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310" w:rsidRDefault="00DB3310" w:rsidP="00DB331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JOSÉ DAGOBERTO LÓPEZ GONZÁLEZ</w:t>
      </w:r>
    </w:p>
    <w:p w:rsidR="00DB3310" w:rsidRPr="00DB3310" w:rsidRDefault="00DB3310" w:rsidP="00DB3310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B3310">
        <w:rPr>
          <w:rFonts w:ascii="Arial" w:hAnsi="Arial" w:cs="Arial"/>
          <w:b/>
          <w:bCs/>
          <w:sz w:val="24"/>
          <w:szCs w:val="24"/>
        </w:rPr>
        <w:t>Tarea</w:t>
      </w:r>
      <w:r>
        <w:rPr>
          <w:rFonts w:ascii="Arial" w:hAnsi="Arial" w:cs="Arial"/>
          <w:b/>
          <w:bCs/>
          <w:sz w:val="24"/>
          <w:szCs w:val="24"/>
        </w:rPr>
        <w:t xml:space="preserve">: </w:t>
      </w:r>
      <w:r w:rsidRPr="00DB3310">
        <w:rPr>
          <w:rFonts w:ascii="Arial" w:hAnsi="Arial" w:cs="Arial"/>
          <w:sz w:val="24"/>
          <w:szCs w:val="24"/>
        </w:rPr>
        <w:t>¿Ha cambiado tu idea de raza?</w:t>
      </w:r>
    </w:p>
    <w:p w:rsidR="00DB3310" w:rsidRPr="00DB3310" w:rsidRDefault="00DB3310" w:rsidP="00DB33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B3310">
        <w:rPr>
          <w:rFonts w:ascii="Arial" w:hAnsi="Arial" w:cs="Arial"/>
          <w:b/>
          <w:bCs/>
          <w:sz w:val="24"/>
          <w:szCs w:val="24"/>
        </w:rPr>
        <w:t>Instrucciones:</w:t>
      </w:r>
      <w:r>
        <w:rPr>
          <w:rFonts w:ascii="Arial" w:hAnsi="Arial" w:cs="Arial"/>
          <w:sz w:val="24"/>
          <w:szCs w:val="24"/>
        </w:rPr>
        <w:t xml:space="preserve"> </w:t>
      </w:r>
      <w:r w:rsidRPr="00DB3310">
        <w:rPr>
          <w:rFonts w:ascii="Arial" w:hAnsi="Arial" w:cs="Arial"/>
          <w:sz w:val="24"/>
          <w:szCs w:val="24"/>
        </w:rPr>
        <w:t>Plasma por escrito, en unas cuantas líneas, cuál era, antes de esta sesión, tu definición de raza. Luego escribe en una cuartilla cómo cambió tu idea de “raza” a partir de lo que revisaste en esta sesión.</w:t>
      </w:r>
    </w:p>
    <w:p w:rsidR="003B5295" w:rsidRDefault="00E70CE3" w:rsidP="00DB33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 mí la raza eran todos aquellos individuos provenientes de otros confines del mundo que por diversas cuestiones como la educación, migración forzada o el trabajo están asentados en México y que han desplazado a los propios mexicanos de puestos de trabajo, se han casado con mexicanos o estudian en nuestras universidades públicas. </w:t>
      </w:r>
    </w:p>
    <w:p w:rsidR="00E621BB" w:rsidRDefault="00E70CE3" w:rsidP="00DB33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Después de la sesión comprendí que las razas no existen, ya que genéticamente somos </w:t>
      </w:r>
      <w:r w:rsidR="00E621BB">
        <w:rPr>
          <w:rFonts w:ascii="Arial" w:hAnsi="Arial" w:cs="Arial"/>
          <w:sz w:val="24"/>
          <w:szCs w:val="24"/>
        </w:rPr>
        <w:t>iguales y no hay suficientes diferencias entre nosotros para poder distinguir entre razas humanas,</w:t>
      </w:r>
      <w:r>
        <w:rPr>
          <w:rFonts w:ascii="Arial" w:hAnsi="Arial" w:cs="Arial"/>
          <w:sz w:val="24"/>
          <w:szCs w:val="24"/>
        </w:rPr>
        <w:t xml:space="preserve"> sino que son una construcción propia de la sociedad,</w:t>
      </w:r>
      <w:r w:rsidR="00F1119C">
        <w:rPr>
          <w:rFonts w:ascii="Arial" w:hAnsi="Arial" w:cs="Arial"/>
          <w:sz w:val="24"/>
          <w:szCs w:val="24"/>
        </w:rPr>
        <w:t xml:space="preserve"> pero no es científico,</w:t>
      </w:r>
      <w:r>
        <w:rPr>
          <w:rFonts w:ascii="Arial" w:hAnsi="Arial" w:cs="Arial"/>
          <w:sz w:val="24"/>
          <w:szCs w:val="24"/>
        </w:rPr>
        <w:t xml:space="preserve"> que su fin es clasificarnos</w:t>
      </w:r>
      <w:r w:rsidR="002D675A">
        <w:rPr>
          <w:rFonts w:ascii="Arial" w:hAnsi="Arial" w:cs="Arial"/>
          <w:sz w:val="24"/>
          <w:szCs w:val="24"/>
        </w:rPr>
        <w:t xml:space="preserve"> verticalmente</w:t>
      </w:r>
      <w:r>
        <w:rPr>
          <w:rFonts w:ascii="Arial" w:hAnsi="Arial" w:cs="Arial"/>
          <w:sz w:val="24"/>
          <w:szCs w:val="24"/>
        </w:rPr>
        <w:t xml:space="preserve"> ya sea por el cuerpo</w:t>
      </w:r>
      <w:r w:rsidR="00E621BB">
        <w:rPr>
          <w:rFonts w:ascii="Arial" w:hAnsi="Arial" w:cs="Arial"/>
          <w:sz w:val="24"/>
          <w:szCs w:val="24"/>
        </w:rPr>
        <w:t>, mente</w:t>
      </w:r>
      <w:r>
        <w:rPr>
          <w:rFonts w:ascii="Arial" w:hAnsi="Arial" w:cs="Arial"/>
          <w:sz w:val="24"/>
          <w:szCs w:val="24"/>
        </w:rPr>
        <w:t xml:space="preserve"> o por la cultura</w:t>
      </w:r>
      <w:r w:rsidR="00E621BB">
        <w:rPr>
          <w:rFonts w:ascii="Arial" w:hAnsi="Arial" w:cs="Arial"/>
          <w:sz w:val="24"/>
          <w:szCs w:val="24"/>
        </w:rPr>
        <w:t>.</w:t>
      </w:r>
    </w:p>
    <w:p w:rsidR="00E70CE3" w:rsidRDefault="00E621BB" w:rsidP="00DB33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Asimismo, percibí que el concepto de la raza no es fijo ni universal sino que es cambiante y dependiente de la geografía.</w:t>
      </w:r>
    </w:p>
    <w:p w:rsidR="00CE7E8C" w:rsidRDefault="00E621BB" w:rsidP="00DB33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</w:t>
      </w:r>
      <w:r w:rsidR="002D675A">
        <w:rPr>
          <w:rFonts w:ascii="Arial" w:hAnsi="Arial" w:cs="Arial"/>
          <w:sz w:val="24"/>
          <w:szCs w:val="24"/>
        </w:rPr>
        <w:t>un recuento histórico,</w:t>
      </w:r>
      <w:r>
        <w:rPr>
          <w:rFonts w:ascii="Arial" w:hAnsi="Arial" w:cs="Arial"/>
          <w:sz w:val="24"/>
          <w:szCs w:val="24"/>
        </w:rPr>
        <w:t xml:space="preserve"> menciona López (2000-2001) </w:t>
      </w:r>
      <w:r w:rsidR="00F1119C">
        <w:rPr>
          <w:rFonts w:ascii="Arial" w:hAnsi="Arial" w:cs="Arial"/>
          <w:sz w:val="24"/>
          <w:szCs w:val="24"/>
        </w:rPr>
        <w:t>que el concepto raza mutó desde el siglo XVIII hasta nuestros días y pasó de tener su fundamento en</w:t>
      </w:r>
      <w:r>
        <w:rPr>
          <w:rFonts w:ascii="Arial" w:hAnsi="Arial" w:cs="Arial"/>
          <w:sz w:val="24"/>
          <w:szCs w:val="24"/>
        </w:rPr>
        <w:t xml:space="preserve"> los parentescos</w:t>
      </w:r>
      <w:r w:rsidR="00F1119C">
        <w:rPr>
          <w:rFonts w:ascii="Arial" w:hAnsi="Arial" w:cs="Arial"/>
          <w:sz w:val="24"/>
          <w:szCs w:val="24"/>
        </w:rPr>
        <w:t>, el origen histórico, la familia, la tribu, el grupo o la nación a la que pertenecías</w:t>
      </w:r>
      <w:r>
        <w:rPr>
          <w:rFonts w:ascii="Arial" w:hAnsi="Arial" w:cs="Arial"/>
          <w:sz w:val="24"/>
          <w:szCs w:val="24"/>
        </w:rPr>
        <w:t>,</w:t>
      </w:r>
      <w:r w:rsidR="00F1119C">
        <w:rPr>
          <w:rFonts w:ascii="Arial" w:hAnsi="Arial" w:cs="Arial"/>
          <w:sz w:val="24"/>
          <w:szCs w:val="24"/>
        </w:rPr>
        <w:t xml:space="preserve"> todo lo anterior se trasmitía de generación en generación a través de la sangre, dejando fuera de esta concepción los rasgos físicos de las personas, a centrarse </w:t>
      </w:r>
      <w:r>
        <w:rPr>
          <w:rFonts w:ascii="Arial" w:hAnsi="Arial" w:cs="Arial"/>
          <w:sz w:val="24"/>
          <w:szCs w:val="24"/>
        </w:rPr>
        <w:t>en la biología</w:t>
      </w:r>
      <w:r w:rsidR="00F1119C">
        <w:rPr>
          <w:rFonts w:ascii="Arial" w:hAnsi="Arial" w:cs="Arial"/>
          <w:sz w:val="24"/>
          <w:szCs w:val="24"/>
        </w:rPr>
        <w:t>, es específico en los rasgos corporales visibles y superficiales (fenotipo)</w:t>
      </w:r>
      <w:r>
        <w:rPr>
          <w:rFonts w:ascii="Arial" w:hAnsi="Arial" w:cs="Arial"/>
          <w:sz w:val="24"/>
          <w:szCs w:val="24"/>
        </w:rPr>
        <w:t xml:space="preserve">, </w:t>
      </w:r>
      <w:r w:rsidR="00CE7E8C">
        <w:rPr>
          <w:rFonts w:ascii="Arial" w:hAnsi="Arial" w:cs="Arial"/>
          <w:sz w:val="24"/>
          <w:szCs w:val="24"/>
        </w:rPr>
        <w:t>hasta llegar a decir que la</w:t>
      </w:r>
      <w:r w:rsidR="00F1119C">
        <w:rPr>
          <w:rFonts w:ascii="Arial" w:hAnsi="Arial" w:cs="Arial"/>
          <w:sz w:val="24"/>
          <w:szCs w:val="24"/>
        </w:rPr>
        <w:t xml:space="preserve"> raza era esencial y determinada</w:t>
      </w:r>
      <w:r w:rsidR="00CE7E8C">
        <w:rPr>
          <w:rFonts w:ascii="Arial" w:hAnsi="Arial" w:cs="Arial"/>
          <w:sz w:val="24"/>
          <w:szCs w:val="24"/>
        </w:rPr>
        <w:t>.</w:t>
      </w:r>
    </w:p>
    <w:p w:rsidR="00CE7E8C" w:rsidRDefault="00CE7E8C" w:rsidP="00DB33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cambio, Restrepo &amp; Rojas (2010) sugiere que la raza abarca desde la etnia, el color de piel, de ojos, tipo de cabello, inteligencia, la lengua, la cultura, la s</w:t>
      </w:r>
      <w:r w:rsidR="002D675A">
        <w:rPr>
          <w:rFonts w:ascii="Arial" w:hAnsi="Arial" w:cs="Arial"/>
          <w:sz w:val="24"/>
          <w:szCs w:val="24"/>
        </w:rPr>
        <w:t>angre, la herencia, la religión hasta</w:t>
      </w:r>
      <w:r>
        <w:rPr>
          <w:rFonts w:ascii="Arial" w:hAnsi="Arial" w:cs="Arial"/>
          <w:sz w:val="24"/>
          <w:szCs w:val="24"/>
        </w:rPr>
        <w:t xml:space="preserve"> los conocimie</w:t>
      </w:r>
      <w:r w:rsidR="002D675A">
        <w:rPr>
          <w:rFonts w:ascii="Arial" w:hAnsi="Arial" w:cs="Arial"/>
          <w:sz w:val="24"/>
          <w:szCs w:val="24"/>
        </w:rPr>
        <w:t>ntos e inclusive la geopolítica</w:t>
      </w:r>
      <w:r>
        <w:rPr>
          <w:rFonts w:ascii="Arial" w:hAnsi="Arial" w:cs="Arial"/>
          <w:sz w:val="24"/>
          <w:szCs w:val="24"/>
        </w:rPr>
        <w:t xml:space="preserve"> de los sujetos deshumanizados, esclavizados o colonizados, cuyo fin, de la raza, es jerarquizar, clasificar, categorizar, deshumanizar, organizar las relaciones de poder y de </w:t>
      </w:r>
      <w:r>
        <w:rPr>
          <w:rFonts w:ascii="Arial" w:hAnsi="Arial" w:cs="Arial"/>
          <w:sz w:val="24"/>
          <w:szCs w:val="24"/>
        </w:rPr>
        <w:lastRenderedPageBreak/>
        <w:t>dominio. Por otra parte la raza es parte del capitalismo, es un instrumento de pod</w:t>
      </w:r>
      <w:r w:rsidR="002D675A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 w:rsidR="002D675A">
        <w:rPr>
          <w:rFonts w:ascii="Arial" w:hAnsi="Arial" w:cs="Arial"/>
          <w:sz w:val="24"/>
          <w:szCs w:val="24"/>
        </w:rPr>
        <w:t xml:space="preserve"> y de dominación, y es producto de la colonización.</w:t>
      </w:r>
    </w:p>
    <w:p w:rsidR="00F1119C" w:rsidRDefault="002D675A" w:rsidP="00DB33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 ultimo </w:t>
      </w:r>
      <w:proofErr w:type="spellStart"/>
      <w:r>
        <w:rPr>
          <w:rFonts w:ascii="Arial" w:hAnsi="Arial" w:cs="Arial"/>
          <w:sz w:val="24"/>
          <w:szCs w:val="24"/>
        </w:rPr>
        <w:t>Wade</w:t>
      </w:r>
      <w:proofErr w:type="spellEnd"/>
      <w:r>
        <w:rPr>
          <w:rFonts w:ascii="Arial" w:hAnsi="Arial" w:cs="Arial"/>
          <w:sz w:val="24"/>
          <w:szCs w:val="24"/>
        </w:rPr>
        <w:t xml:space="preserve"> (2014) coincide en que la raza no es un concepto uniforme y ha cambiado a lo largo de los siglos, al inicio significaba o abarcaba la apariencia, el linaje, la sangre, la religión y el ambiente, </w:t>
      </w:r>
      <w:r w:rsidR="009F0E79">
        <w:rPr>
          <w:rFonts w:ascii="Arial" w:hAnsi="Arial" w:cs="Arial"/>
          <w:sz w:val="24"/>
          <w:szCs w:val="24"/>
        </w:rPr>
        <w:t xml:space="preserve">en un segundo momento histórico la raza se transformó </w:t>
      </w:r>
      <w:r>
        <w:rPr>
          <w:rFonts w:ascii="Arial" w:hAnsi="Arial" w:cs="Arial"/>
          <w:sz w:val="24"/>
          <w:szCs w:val="24"/>
        </w:rPr>
        <w:t>en una combinación de cuerpo</w:t>
      </w:r>
      <w:r w:rsidR="009F0E79">
        <w:rPr>
          <w:rFonts w:ascii="Arial" w:hAnsi="Arial" w:cs="Arial"/>
          <w:sz w:val="24"/>
          <w:szCs w:val="24"/>
        </w:rPr>
        <w:t xml:space="preserve"> (anatomía)</w:t>
      </w:r>
      <w:r>
        <w:rPr>
          <w:rFonts w:ascii="Arial" w:hAnsi="Arial" w:cs="Arial"/>
          <w:sz w:val="24"/>
          <w:szCs w:val="24"/>
        </w:rPr>
        <w:t>-mente</w:t>
      </w:r>
      <w:r w:rsidR="009F0E79">
        <w:rPr>
          <w:rFonts w:ascii="Arial" w:hAnsi="Arial" w:cs="Arial"/>
          <w:sz w:val="24"/>
          <w:szCs w:val="24"/>
        </w:rPr>
        <w:t xml:space="preserve"> (intelecto)</w:t>
      </w:r>
      <w:r>
        <w:rPr>
          <w:rFonts w:ascii="Arial" w:hAnsi="Arial" w:cs="Arial"/>
          <w:sz w:val="24"/>
          <w:szCs w:val="24"/>
        </w:rPr>
        <w:t>-biología</w:t>
      </w:r>
      <w:r w:rsidR="009F0E79">
        <w:rPr>
          <w:rFonts w:ascii="Arial" w:hAnsi="Arial" w:cs="Arial"/>
          <w:sz w:val="24"/>
          <w:szCs w:val="24"/>
        </w:rPr>
        <w:t xml:space="preserve"> (naturaleza)</w:t>
      </w:r>
      <w:r>
        <w:rPr>
          <w:rFonts w:ascii="Arial" w:hAnsi="Arial" w:cs="Arial"/>
          <w:sz w:val="24"/>
          <w:szCs w:val="24"/>
        </w:rPr>
        <w:t>. Después pasó a simbolizar una mezcla entre la ciencia natural y la social, dicho en otras palabras la etnicidad y la cultura, conocido también como racismo cultural o biogeográfico, esta mezcla de conceptos abarca desde el idioma, el lugar de residencia</w:t>
      </w:r>
      <w:r w:rsidR="009F0E79">
        <w:rPr>
          <w:rFonts w:ascii="Arial" w:hAnsi="Arial" w:cs="Arial"/>
          <w:sz w:val="24"/>
          <w:szCs w:val="24"/>
        </w:rPr>
        <w:t>, música,</w:t>
      </w:r>
      <w:r>
        <w:rPr>
          <w:rFonts w:ascii="Arial" w:hAnsi="Arial" w:cs="Arial"/>
          <w:sz w:val="24"/>
          <w:szCs w:val="24"/>
        </w:rPr>
        <w:t xml:space="preserve"> la ropa</w:t>
      </w:r>
      <w:r w:rsidR="009F0E79">
        <w:rPr>
          <w:rFonts w:ascii="Arial" w:hAnsi="Arial" w:cs="Arial"/>
          <w:sz w:val="24"/>
          <w:szCs w:val="24"/>
        </w:rPr>
        <w:t>, clima, deportes, nacionalidad y enfermedades.</w:t>
      </w:r>
    </w:p>
    <w:p w:rsidR="00F1119C" w:rsidRDefault="009F0E79" w:rsidP="00DB33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continuación solo quiero agregar que e</w:t>
      </w:r>
      <w:r w:rsidR="00F1119C">
        <w:rPr>
          <w:rFonts w:ascii="Arial" w:hAnsi="Arial" w:cs="Arial"/>
          <w:sz w:val="24"/>
          <w:szCs w:val="24"/>
        </w:rPr>
        <w:t xml:space="preserve">l fenotipo no es determinante en las capacidades, cualidades o defectos de los individuos. A </w:t>
      </w:r>
      <w:r>
        <w:rPr>
          <w:rFonts w:ascii="Arial" w:hAnsi="Arial" w:cs="Arial"/>
          <w:sz w:val="24"/>
          <w:szCs w:val="24"/>
        </w:rPr>
        <w:t>su vez, estas características físicas visibles son</w:t>
      </w:r>
      <w:r w:rsidR="00F1119C">
        <w:rPr>
          <w:rFonts w:ascii="Arial" w:hAnsi="Arial" w:cs="Arial"/>
          <w:sz w:val="24"/>
          <w:szCs w:val="24"/>
        </w:rPr>
        <w:t xml:space="preserve"> cambiante por las adaptaciones del cuerpo al medio ambiente.</w:t>
      </w:r>
    </w:p>
    <w:p w:rsidR="009F0E79" w:rsidRDefault="009F0E79" w:rsidP="00DB33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F0E79" w:rsidRDefault="009F0E79" w:rsidP="00DB33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Bibliografía: </w:t>
      </w:r>
    </w:p>
    <w:p w:rsidR="009F0E79" w:rsidRDefault="002E4D7F" w:rsidP="009F0E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López Beltrán,</w:t>
      </w:r>
      <w:r w:rsidR="009F0E79" w:rsidRPr="009F0E79">
        <w:rPr>
          <w:rFonts w:ascii="Arial" w:hAnsi="Arial" w:cs="Arial"/>
          <w:sz w:val="24"/>
          <w:szCs w:val="24"/>
        </w:rPr>
        <w:t xml:space="preserve"> Carlos (2000-2001) “Para una cr</w:t>
      </w:r>
      <w:r>
        <w:rPr>
          <w:rFonts w:ascii="Arial" w:hAnsi="Arial" w:cs="Arial"/>
          <w:sz w:val="24"/>
          <w:szCs w:val="24"/>
        </w:rPr>
        <w:t>ítica de la noción de raza”, en:</w:t>
      </w:r>
      <w:r w:rsidR="009F0E79" w:rsidRPr="009F0E79">
        <w:rPr>
          <w:rFonts w:ascii="Arial" w:hAnsi="Arial" w:cs="Arial"/>
          <w:sz w:val="24"/>
          <w:szCs w:val="24"/>
        </w:rPr>
        <w:t xml:space="preserve"> </w:t>
      </w:r>
      <w:r w:rsidR="009F0E79" w:rsidRPr="002E4D7F">
        <w:rPr>
          <w:rFonts w:ascii="Arial" w:hAnsi="Arial" w:cs="Arial"/>
          <w:i/>
          <w:sz w:val="24"/>
          <w:szCs w:val="24"/>
        </w:rPr>
        <w:t>Revi</w:t>
      </w:r>
      <w:r w:rsidRPr="002E4D7F">
        <w:rPr>
          <w:rFonts w:ascii="Arial" w:hAnsi="Arial" w:cs="Arial"/>
          <w:i/>
          <w:sz w:val="24"/>
          <w:szCs w:val="24"/>
        </w:rPr>
        <w:t>sta de la Facultad de Ciencias</w:t>
      </w:r>
      <w:r>
        <w:rPr>
          <w:rFonts w:ascii="Arial" w:hAnsi="Arial" w:cs="Arial"/>
          <w:sz w:val="24"/>
          <w:szCs w:val="24"/>
        </w:rPr>
        <w:t>, núm. 60-61,</w:t>
      </w:r>
      <w:r w:rsidR="009F0E79" w:rsidRPr="009F0E7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="009F0E79" w:rsidRPr="009F0E79">
        <w:rPr>
          <w:rFonts w:ascii="Arial" w:hAnsi="Arial" w:cs="Arial"/>
          <w:sz w:val="24"/>
          <w:szCs w:val="24"/>
        </w:rPr>
        <w:t>p. 98-106.</w:t>
      </w:r>
    </w:p>
    <w:p w:rsidR="009F0E79" w:rsidRDefault="009F0E79" w:rsidP="009F0E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Restrepo, Eduardo y Rojas, Alex (2010) “La idea de raza” </w:t>
      </w:r>
      <w:r w:rsidRPr="009F0E79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:</w:t>
      </w:r>
      <w:r w:rsidRPr="009F0E79">
        <w:rPr>
          <w:rFonts w:ascii="Arial" w:hAnsi="Arial" w:cs="Arial"/>
          <w:sz w:val="24"/>
          <w:szCs w:val="24"/>
        </w:rPr>
        <w:t xml:space="preserve"> </w:t>
      </w:r>
      <w:r w:rsidR="002E4D7F">
        <w:rPr>
          <w:rFonts w:ascii="Arial" w:hAnsi="Arial" w:cs="Arial"/>
          <w:sz w:val="24"/>
          <w:szCs w:val="24"/>
        </w:rPr>
        <w:t xml:space="preserve">Eduardo Restrepo y Alex </w:t>
      </w:r>
      <w:r w:rsidR="002E4D7F">
        <w:rPr>
          <w:rFonts w:ascii="Arial" w:hAnsi="Arial" w:cs="Arial"/>
          <w:sz w:val="24"/>
          <w:szCs w:val="24"/>
        </w:rPr>
        <w:t>Rojas</w:t>
      </w:r>
      <w:r w:rsidR="002E4D7F">
        <w:rPr>
          <w:rFonts w:ascii="Arial" w:hAnsi="Arial" w:cs="Arial"/>
          <w:sz w:val="24"/>
          <w:szCs w:val="24"/>
        </w:rPr>
        <w:t xml:space="preserve"> </w:t>
      </w:r>
      <w:r w:rsidR="002E4D7F">
        <w:rPr>
          <w:rFonts w:ascii="Arial" w:hAnsi="Arial" w:cs="Arial"/>
          <w:sz w:val="24"/>
          <w:szCs w:val="24"/>
        </w:rPr>
        <w:t xml:space="preserve">(editores) </w:t>
      </w:r>
      <w:r w:rsidRPr="002E4D7F">
        <w:rPr>
          <w:rFonts w:ascii="Arial" w:hAnsi="Arial" w:cs="Arial"/>
          <w:i/>
          <w:sz w:val="24"/>
          <w:szCs w:val="24"/>
        </w:rPr>
        <w:t xml:space="preserve">Inflexión </w:t>
      </w:r>
      <w:proofErr w:type="spellStart"/>
      <w:r w:rsidRPr="002E4D7F">
        <w:rPr>
          <w:rFonts w:ascii="Arial" w:hAnsi="Arial" w:cs="Arial"/>
          <w:i/>
          <w:sz w:val="24"/>
          <w:szCs w:val="24"/>
        </w:rPr>
        <w:t>decolonial</w:t>
      </w:r>
      <w:proofErr w:type="spellEnd"/>
      <w:r w:rsidRPr="002E4D7F">
        <w:rPr>
          <w:rFonts w:ascii="Arial" w:hAnsi="Arial" w:cs="Arial"/>
          <w:i/>
          <w:sz w:val="24"/>
          <w:szCs w:val="24"/>
        </w:rPr>
        <w:t>: fuentes, conceptos y cuestionamientos</w:t>
      </w:r>
      <w:r w:rsidR="002E4D7F">
        <w:rPr>
          <w:rFonts w:ascii="Arial" w:hAnsi="Arial" w:cs="Arial"/>
          <w:sz w:val="24"/>
          <w:szCs w:val="24"/>
        </w:rPr>
        <w:t xml:space="preserve">. </w:t>
      </w:r>
      <w:r w:rsidRPr="009F0E79">
        <w:rPr>
          <w:rFonts w:ascii="Arial" w:hAnsi="Arial" w:cs="Arial"/>
          <w:sz w:val="24"/>
          <w:szCs w:val="24"/>
        </w:rPr>
        <w:t>Popayán</w:t>
      </w:r>
      <w:r w:rsidR="002E4D7F">
        <w:rPr>
          <w:rFonts w:ascii="Arial" w:hAnsi="Arial" w:cs="Arial"/>
          <w:sz w:val="24"/>
          <w:szCs w:val="24"/>
        </w:rPr>
        <w:t>:</w:t>
      </w:r>
      <w:r w:rsidR="002E4D7F" w:rsidRPr="002E4D7F">
        <w:t xml:space="preserve"> </w:t>
      </w:r>
      <w:r w:rsidR="002E4D7F" w:rsidRPr="002E4D7F">
        <w:rPr>
          <w:rFonts w:ascii="Arial" w:hAnsi="Arial" w:cs="Arial"/>
          <w:sz w:val="24"/>
          <w:szCs w:val="24"/>
        </w:rPr>
        <w:t>Universidad del Cauca</w:t>
      </w:r>
      <w:r w:rsidRPr="009F0E79">
        <w:rPr>
          <w:rFonts w:ascii="Arial" w:hAnsi="Arial" w:cs="Arial"/>
          <w:sz w:val="24"/>
          <w:szCs w:val="24"/>
        </w:rPr>
        <w:t>, p</w:t>
      </w:r>
      <w:r w:rsidR="002E4D7F">
        <w:rPr>
          <w:rFonts w:ascii="Arial" w:hAnsi="Arial" w:cs="Arial"/>
          <w:sz w:val="24"/>
          <w:szCs w:val="24"/>
        </w:rPr>
        <w:t>p</w:t>
      </w:r>
      <w:r w:rsidRPr="009F0E79">
        <w:rPr>
          <w:rFonts w:ascii="Arial" w:hAnsi="Arial" w:cs="Arial"/>
          <w:sz w:val="24"/>
          <w:szCs w:val="24"/>
        </w:rPr>
        <w:t>. 115-130.</w:t>
      </w:r>
    </w:p>
    <w:p w:rsidR="009F0E79" w:rsidRPr="009F0E79" w:rsidRDefault="002E4D7F" w:rsidP="009F0E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Wade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="009F0E79" w:rsidRPr="009F0E79">
        <w:rPr>
          <w:rFonts w:ascii="Arial" w:hAnsi="Arial" w:cs="Arial"/>
          <w:sz w:val="24"/>
          <w:szCs w:val="24"/>
        </w:rPr>
        <w:t xml:space="preserve"> Peter (</w:t>
      </w:r>
      <w:r>
        <w:rPr>
          <w:rFonts w:ascii="Arial" w:hAnsi="Arial" w:cs="Arial"/>
          <w:sz w:val="24"/>
          <w:szCs w:val="24"/>
        </w:rPr>
        <w:t xml:space="preserve">2014) “Raza, ciencia, sociedad”, en: </w:t>
      </w:r>
      <w:proofErr w:type="spellStart"/>
      <w:r w:rsidR="009F0E79" w:rsidRPr="009F0E79">
        <w:rPr>
          <w:rFonts w:ascii="Arial" w:hAnsi="Arial" w:cs="Arial"/>
          <w:i/>
          <w:iCs/>
          <w:sz w:val="24"/>
          <w:szCs w:val="24"/>
        </w:rPr>
        <w:t>Interdisciplina</w:t>
      </w:r>
      <w:proofErr w:type="spellEnd"/>
      <w:r w:rsidR="009F0E79" w:rsidRPr="009F0E79">
        <w:rPr>
          <w:rFonts w:ascii="Arial" w:hAnsi="Arial" w:cs="Arial"/>
          <w:i/>
          <w:iCs/>
          <w:sz w:val="24"/>
          <w:szCs w:val="24"/>
        </w:rPr>
        <w:t>. Racismos</w:t>
      </w:r>
      <w:r>
        <w:rPr>
          <w:rFonts w:ascii="Arial" w:hAnsi="Arial" w:cs="Arial"/>
          <w:sz w:val="24"/>
          <w:szCs w:val="24"/>
        </w:rPr>
        <w:t>, v</w:t>
      </w:r>
      <w:r w:rsidR="009F0E79" w:rsidRPr="009F0E79">
        <w:rPr>
          <w:rFonts w:ascii="Arial" w:hAnsi="Arial" w:cs="Arial"/>
          <w:sz w:val="24"/>
          <w:szCs w:val="24"/>
        </w:rPr>
        <w:t xml:space="preserve">ol. 2, </w:t>
      </w:r>
      <w:r>
        <w:rPr>
          <w:rFonts w:ascii="Arial" w:hAnsi="Arial" w:cs="Arial"/>
          <w:sz w:val="24"/>
          <w:szCs w:val="24"/>
        </w:rPr>
        <w:t>núm. 4</w:t>
      </w:r>
      <w:r>
        <w:rPr>
          <w:rFonts w:ascii="Arial" w:hAnsi="Arial" w:cs="Arial"/>
          <w:sz w:val="24"/>
          <w:szCs w:val="24"/>
        </w:rPr>
        <w:t xml:space="preserve">, pp. </w:t>
      </w:r>
      <w:r w:rsidR="009F0E79" w:rsidRPr="009F0E79">
        <w:rPr>
          <w:rFonts w:ascii="Arial" w:hAnsi="Arial" w:cs="Arial"/>
          <w:sz w:val="24"/>
          <w:szCs w:val="24"/>
        </w:rPr>
        <w:t xml:space="preserve">35-62. </w:t>
      </w:r>
      <w:bookmarkStart w:id="0" w:name="_GoBack"/>
      <w:bookmarkEnd w:id="0"/>
    </w:p>
    <w:p w:rsidR="00E621BB" w:rsidRPr="00DB3310" w:rsidRDefault="00E621BB" w:rsidP="00DB331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E621BB" w:rsidRPr="00DB331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10"/>
    <w:rsid w:val="002D675A"/>
    <w:rsid w:val="002E4D7F"/>
    <w:rsid w:val="003B5295"/>
    <w:rsid w:val="004010AB"/>
    <w:rsid w:val="009F0E79"/>
    <w:rsid w:val="00CE7E8C"/>
    <w:rsid w:val="00DB3310"/>
    <w:rsid w:val="00E621BB"/>
    <w:rsid w:val="00E70CE3"/>
    <w:rsid w:val="00F1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6F48B6-8B3B-4A64-9A96-FF40042D4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5991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8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1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5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68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877273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1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9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182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29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29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65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885011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0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553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Dago Lopez</dc:creator>
  <cp:keywords/>
  <dc:description/>
  <cp:lastModifiedBy>Dago Lopez</cp:lastModifiedBy>
  <cp:revision>1</cp:revision>
  <dcterms:created xsi:type="dcterms:W3CDTF">2020-02-17T19:31:00Z</dcterms:created>
  <dcterms:modified xsi:type="dcterms:W3CDTF">2020-02-17T20:56:00Z</dcterms:modified>
</cp:coreProperties>
</file>