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C8E" w:rsidRDefault="003F2C8E" w:rsidP="00BB014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70F6">
        <w:rPr>
          <w:rFonts w:ascii="Arial" w:hAnsi="Arial" w:cs="Arial"/>
          <w:b/>
          <w:sz w:val="24"/>
          <w:szCs w:val="24"/>
        </w:rPr>
        <w:t>Tarea 4: Racismo y xenofobia en internet</w:t>
      </w:r>
    </w:p>
    <w:p w:rsidR="007F70F6" w:rsidRPr="007F70F6" w:rsidRDefault="007F70F6" w:rsidP="00BB014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Alumno: Hernández Ruiz Canek</w:t>
      </w:r>
    </w:p>
    <w:p w:rsidR="00F53229" w:rsidRPr="003F2C8E" w:rsidRDefault="003F2C8E" w:rsidP="00BB014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F2C8E">
        <w:rPr>
          <w:rFonts w:ascii="Arial" w:hAnsi="Arial" w:cs="Arial"/>
          <w:b/>
          <w:sz w:val="24"/>
          <w:szCs w:val="24"/>
        </w:rPr>
        <w:t xml:space="preserve">Las ideas de “raza” </w:t>
      </w:r>
      <w:bookmarkStart w:id="0" w:name="_GoBack"/>
      <w:bookmarkEnd w:id="0"/>
    </w:p>
    <w:p w:rsidR="00C02262" w:rsidRDefault="007F70F6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idea</w:t>
      </w:r>
      <w:r w:rsidR="003F2C8E" w:rsidRPr="003F2C8E">
        <w:rPr>
          <w:rFonts w:ascii="Arial" w:hAnsi="Arial" w:cs="Arial"/>
          <w:sz w:val="24"/>
          <w:szCs w:val="24"/>
        </w:rPr>
        <w:t xml:space="preserve"> falsa de</w:t>
      </w:r>
      <w:r w:rsidR="00886F3C">
        <w:rPr>
          <w:rFonts w:ascii="Arial" w:hAnsi="Arial" w:cs="Arial"/>
          <w:sz w:val="24"/>
          <w:szCs w:val="24"/>
        </w:rPr>
        <w:t xml:space="preserve"> que es posible hablar de</w:t>
      </w:r>
      <w:r w:rsidR="003F2C8E" w:rsidRPr="003F2C8E">
        <w:rPr>
          <w:rFonts w:ascii="Arial" w:hAnsi="Arial" w:cs="Arial"/>
          <w:sz w:val="24"/>
          <w:szCs w:val="24"/>
        </w:rPr>
        <w:t xml:space="preserve"> “razas”</w:t>
      </w:r>
      <w:r w:rsidR="00886F3C">
        <w:rPr>
          <w:rFonts w:ascii="Arial" w:hAnsi="Arial" w:cs="Arial"/>
          <w:sz w:val="24"/>
          <w:szCs w:val="24"/>
        </w:rPr>
        <w:t xml:space="preserve"> y </w:t>
      </w:r>
      <w:r>
        <w:rPr>
          <w:rFonts w:ascii="Arial" w:hAnsi="Arial" w:cs="Arial"/>
          <w:sz w:val="24"/>
          <w:szCs w:val="24"/>
        </w:rPr>
        <w:t>“</w:t>
      </w:r>
      <w:r w:rsidR="00886F3C">
        <w:rPr>
          <w:rFonts w:ascii="Arial" w:hAnsi="Arial" w:cs="Arial"/>
          <w:sz w:val="24"/>
          <w:szCs w:val="24"/>
        </w:rPr>
        <w:t>subespecies humanas</w:t>
      </w:r>
      <w:r>
        <w:rPr>
          <w:rFonts w:ascii="Arial" w:hAnsi="Arial" w:cs="Arial"/>
          <w:sz w:val="24"/>
          <w:szCs w:val="24"/>
        </w:rPr>
        <w:t>”</w:t>
      </w:r>
      <w:r w:rsidR="003F2C8E" w:rsidRPr="003F2C8E">
        <w:rPr>
          <w:rFonts w:ascii="Arial" w:hAnsi="Arial" w:cs="Arial"/>
          <w:sz w:val="24"/>
          <w:szCs w:val="24"/>
        </w:rPr>
        <w:t xml:space="preserve"> en función</w:t>
      </w:r>
      <w:r w:rsidR="00886F3C">
        <w:rPr>
          <w:rFonts w:ascii="Arial" w:hAnsi="Arial" w:cs="Arial"/>
          <w:sz w:val="24"/>
          <w:szCs w:val="24"/>
        </w:rPr>
        <w:t xml:space="preserve"> de</w:t>
      </w:r>
      <w:r w:rsidR="003F2C8E" w:rsidRPr="003F2C8E">
        <w:rPr>
          <w:rFonts w:ascii="Arial" w:hAnsi="Arial" w:cs="Arial"/>
          <w:sz w:val="24"/>
          <w:szCs w:val="24"/>
        </w:rPr>
        <w:t xml:space="preserve"> unos cuantos genes</w:t>
      </w:r>
      <w:r w:rsidR="00886F3C">
        <w:rPr>
          <w:rFonts w:ascii="Arial" w:hAnsi="Arial" w:cs="Arial"/>
          <w:sz w:val="24"/>
          <w:szCs w:val="24"/>
        </w:rPr>
        <w:t xml:space="preserve"> </w:t>
      </w:r>
      <w:r w:rsidR="00C02262">
        <w:rPr>
          <w:rFonts w:ascii="Arial" w:hAnsi="Arial" w:cs="Arial"/>
          <w:sz w:val="24"/>
          <w:szCs w:val="24"/>
        </w:rPr>
        <w:t>que</w:t>
      </w:r>
      <w:r w:rsidR="00886F3C">
        <w:rPr>
          <w:rFonts w:ascii="Arial" w:hAnsi="Arial" w:cs="Arial"/>
          <w:sz w:val="24"/>
          <w:szCs w:val="24"/>
        </w:rPr>
        <w:t xml:space="preserve"> definen, por ejemplo,</w:t>
      </w:r>
      <w:r w:rsidR="00C02262">
        <w:rPr>
          <w:rFonts w:ascii="Arial" w:hAnsi="Arial" w:cs="Arial"/>
          <w:sz w:val="24"/>
          <w:szCs w:val="24"/>
        </w:rPr>
        <w:t xml:space="preserve"> el color de</w:t>
      </w:r>
      <w:r w:rsidR="00886F3C">
        <w:rPr>
          <w:rFonts w:ascii="Arial" w:hAnsi="Arial" w:cs="Arial"/>
          <w:sz w:val="24"/>
          <w:szCs w:val="24"/>
        </w:rPr>
        <w:t xml:space="preserve"> la piel o</w:t>
      </w:r>
      <w:r w:rsidR="00C02262">
        <w:rPr>
          <w:rFonts w:ascii="Arial" w:hAnsi="Arial" w:cs="Arial"/>
          <w:sz w:val="24"/>
          <w:szCs w:val="24"/>
        </w:rPr>
        <w:t xml:space="preserve"> la</w:t>
      </w:r>
      <w:r w:rsidR="00C02262" w:rsidRPr="00C02262">
        <w:rPr>
          <w:rFonts w:ascii="Arial" w:hAnsi="Arial" w:cs="Arial"/>
          <w:sz w:val="24"/>
          <w:szCs w:val="24"/>
        </w:rPr>
        <w:t xml:space="preserve"> estructura física</w:t>
      </w:r>
      <w:r w:rsidR="00C02262">
        <w:rPr>
          <w:rFonts w:ascii="Arial" w:hAnsi="Arial" w:cs="Arial"/>
          <w:sz w:val="24"/>
          <w:szCs w:val="24"/>
        </w:rPr>
        <w:t>.</w:t>
      </w:r>
    </w:p>
    <w:p w:rsidR="003F2C8E" w:rsidRPr="003F2C8E" w:rsidRDefault="00C02262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3F2C8E" w:rsidRPr="00C02262">
        <w:rPr>
          <w:rFonts w:ascii="Arial" w:hAnsi="Arial" w:cs="Arial"/>
          <w:sz w:val="24"/>
          <w:szCs w:val="24"/>
        </w:rPr>
        <w:t>a i</w:t>
      </w:r>
      <w:r w:rsidR="00886F3C">
        <w:rPr>
          <w:rFonts w:ascii="Arial" w:hAnsi="Arial" w:cs="Arial"/>
          <w:sz w:val="24"/>
          <w:szCs w:val="24"/>
        </w:rPr>
        <w:t>dea de que es posible atribuir a las</w:t>
      </w:r>
      <w:r w:rsidR="003F2C8E" w:rsidRPr="00C02262">
        <w:rPr>
          <w:rFonts w:ascii="Arial" w:hAnsi="Arial" w:cs="Arial"/>
          <w:sz w:val="24"/>
          <w:szCs w:val="24"/>
        </w:rPr>
        <w:t xml:space="preserve"> </w:t>
      </w:r>
      <w:r w:rsidRPr="00C02262">
        <w:rPr>
          <w:rFonts w:ascii="Arial" w:hAnsi="Arial" w:cs="Arial"/>
          <w:sz w:val="24"/>
          <w:szCs w:val="24"/>
        </w:rPr>
        <w:t>“</w:t>
      </w:r>
      <w:r w:rsidR="003F2C8E" w:rsidRPr="00C02262">
        <w:rPr>
          <w:rFonts w:ascii="Arial" w:hAnsi="Arial" w:cs="Arial"/>
          <w:sz w:val="24"/>
          <w:szCs w:val="24"/>
        </w:rPr>
        <w:t>raza</w:t>
      </w:r>
      <w:r w:rsidRPr="00C02262">
        <w:rPr>
          <w:rFonts w:ascii="Arial" w:hAnsi="Arial" w:cs="Arial"/>
          <w:sz w:val="24"/>
          <w:szCs w:val="24"/>
        </w:rPr>
        <w:t>s”</w:t>
      </w:r>
      <w:r w:rsidR="00886F3C">
        <w:rPr>
          <w:rFonts w:ascii="Arial" w:hAnsi="Arial" w:cs="Arial"/>
          <w:sz w:val="24"/>
          <w:szCs w:val="24"/>
        </w:rPr>
        <w:t xml:space="preserve"> </w:t>
      </w:r>
      <w:r w:rsidR="009D3442">
        <w:rPr>
          <w:rFonts w:ascii="Arial" w:hAnsi="Arial" w:cs="Arial"/>
          <w:sz w:val="24"/>
          <w:szCs w:val="24"/>
        </w:rPr>
        <w:t>cualidades</w:t>
      </w:r>
      <w:r w:rsidRPr="00C02262">
        <w:rPr>
          <w:rFonts w:ascii="Arial" w:hAnsi="Arial" w:cs="Arial"/>
          <w:sz w:val="24"/>
          <w:szCs w:val="24"/>
        </w:rPr>
        <w:t xml:space="preserve"> esenciales</w:t>
      </w:r>
      <w:r w:rsidR="009D3442">
        <w:rPr>
          <w:rFonts w:ascii="Arial" w:hAnsi="Arial" w:cs="Arial"/>
          <w:sz w:val="24"/>
          <w:szCs w:val="24"/>
        </w:rPr>
        <w:t>. Por ejemplo</w:t>
      </w:r>
      <w:r w:rsidRPr="00C02262">
        <w:rPr>
          <w:rFonts w:ascii="Arial" w:hAnsi="Arial" w:cs="Arial"/>
          <w:sz w:val="24"/>
          <w:szCs w:val="24"/>
        </w:rPr>
        <w:t xml:space="preserve"> la asociación entre la “raza negra” </w:t>
      </w:r>
      <w:r w:rsidR="009D3442">
        <w:rPr>
          <w:rFonts w:ascii="Arial" w:hAnsi="Arial" w:cs="Arial"/>
          <w:sz w:val="24"/>
          <w:szCs w:val="24"/>
        </w:rPr>
        <w:t>y su supuesta</w:t>
      </w:r>
      <w:r w:rsidRPr="00C02262">
        <w:rPr>
          <w:rFonts w:ascii="Arial" w:hAnsi="Arial" w:cs="Arial"/>
          <w:sz w:val="24"/>
          <w:szCs w:val="24"/>
        </w:rPr>
        <w:t xml:space="preserve"> habilidad</w:t>
      </w:r>
      <w:r w:rsidR="009D3442">
        <w:rPr>
          <w:rFonts w:ascii="Arial" w:hAnsi="Arial" w:cs="Arial"/>
          <w:sz w:val="24"/>
          <w:szCs w:val="24"/>
        </w:rPr>
        <w:t xml:space="preserve"> innata</w:t>
      </w:r>
      <w:r w:rsidRPr="00C02262">
        <w:rPr>
          <w:rFonts w:ascii="Arial" w:hAnsi="Arial" w:cs="Arial"/>
          <w:sz w:val="24"/>
          <w:szCs w:val="24"/>
        </w:rPr>
        <w:t xml:space="preserve"> para el atletismo</w:t>
      </w:r>
      <w:r w:rsidR="00886F3C">
        <w:rPr>
          <w:rFonts w:ascii="Arial" w:hAnsi="Arial" w:cs="Arial"/>
          <w:sz w:val="24"/>
          <w:szCs w:val="24"/>
        </w:rPr>
        <w:t xml:space="preserve">, </w:t>
      </w:r>
      <w:r w:rsidR="009D3442">
        <w:rPr>
          <w:rFonts w:ascii="Arial" w:hAnsi="Arial" w:cs="Arial"/>
          <w:sz w:val="24"/>
          <w:szCs w:val="24"/>
        </w:rPr>
        <w:t>el desarrollo de mayor</w:t>
      </w:r>
      <w:r w:rsidR="00886F3C">
        <w:rPr>
          <w:rFonts w:ascii="Arial" w:hAnsi="Arial" w:cs="Arial"/>
          <w:sz w:val="24"/>
          <w:szCs w:val="24"/>
        </w:rPr>
        <w:t xml:space="preserve"> masa muscular</w:t>
      </w:r>
      <w:r w:rsidR="00C255FC">
        <w:rPr>
          <w:rFonts w:ascii="Arial" w:hAnsi="Arial" w:cs="Arial"/>
          <w:sz w:val="24"/>
          <w:szCs w:val="24"/>
        </w:rPr>
        <w:t xml:space="preserve"> o</w:t>
      </w:r>
      <w:r w:rsidR="00886F3C">
        <w:rPr>
          <w:rFonts w:ascii="Arial" w:hAnsi="Arial" w:cs="Arial"/>
          <w:sz w:val="24"/>
          <w:szCs w:val="24"/>
        </w:rPr>
        <w:t xml:space="preserve"> la agresividad</w:t>
      </w:r>
      <w:r w:rsidR="009D3442">
        <w:rPr>
          <w:rFonts w:ascii="Arial" w:hAnsi="Arial" w:cs="Arial"/>
          <w:sz w:val="24"/>
          <w:szCs w:val="24"/>
        </w:rPr>
        <w:t xml:space="preserve"> “natural”</w:t>
      </w:r>
      <w:r w:rsidR="00886F3C">
        <w:rPr>
          <w:rFonts w:ascii="Arial" w:hAnsi="Arial" w:cs="Arial"/>
          <w:sz w:val="24"/>
          <w:szCs w:val="24"/>
        </w:rPr>
        <w:t xml:space="preserve">; lo mismo sobre </w:t>
      </w:r>
      <w:r w:rsidRPr="00886F3C">
        <w:rPr>
          <w:rFonts w:ascii="Arial" w:hAnsi="Arial" w:cs="Arial"/>
          <w:sz w:val="24"/>
          <w:szCs w:val="24"/>
        </w:rPr>
        <w:t>“los blancos</w:t>
      </w:r>
      <w:r w:rsidR="009D3442">
        <w:rPr>
          <w:rFonts w:ascii="Arial" w:hAnsi="Arial" w:cs="Arial"/>
          <w:sz w:val="24"/>
          <w:szCs w:val="24"/>
        </w:rPr>
        <w:t>” en relación a</w:t>
      </w:r>
      <w:r w:rsidR="00886F3C">
        <w:rPr>
          <w:rFonts w:ascii="Arial" w:hAnsi="Arial" w:cs="Arial"/>
          <w:sz w:val="24"/>
          <w:szCs w:val="24"/>
        </w:rPr>
        <w:t xml:space="preserve"> la natación o los asiáticos con la “inteligencia”</w:t>
      </w:r>
      <w:r w:rsidR="006B395D">
        <w:rPr>
          <w:rFonts w:ascii="Arial" w:hAnsi="Arial" w:cs="Arial"/>
          <w:sz w:val="24"/>
          <w:szCs w:val="24"/>
        </w:rPr>
        <w:t>.</w:t>
      </w:r>
    </w:p>
    <w:p w:rsidR="003F2C8E" w:rsidRPr="003F2C8E" w:rsidRDefault="003F2C8E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F2C8E" w:rsidRPr="00C255FC" w:rsidRDefault="003F2C8E" w:rsidP="00BB014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C255FC">
        <w:rPr>
          <w:rFonts w:ascii="Arial" w:hAnsi="Arial" w:cs="Arial"/>
          <w:b/>
          <w:sz w:val="24"/>
          <w:szCs w:val="24"/>
        </w:rPr>
        <w:t>Los actos o discursos racistas</w:t>
      </w:r>
    </w:p>
    <w:p w:rsidR="00886F3C" w:rsidRPr="007F70F6" w:rsidRDefault="00886F3C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comercial </w:t>
      </w:r>
      <w:r w:rsidR="00C255FC">
        <w:rPr>
          <w:rFonts w:ascii="Arial" w:hAnsi="Arial" w:cs="Arial"/>
          <w:sz w:val="24"/>
          <w:szCs w:val="24"/>
        </w:rPr>
        <w:t>se reproduce un discurso racista cuando se afirma</w:t>
      </w:r>
      <w:r w:rsidR="00B65004">
        <w:rPr>
          <w:rFonts w:ascii="Arial" w:hAnsi="Arial" w:cs="Arial"/>
          <w:sz w:val="24"/>
          <w:szCs w:val="24"/>
        </w:rPr>
        <w:t xml:space="preserve"> que</w:t>
      </w:r>
      <w:r w:rsidR="00C255FC">
        <w:rPr>
          <w:rFonts w:ascii="Arial" w:hAnsi="Arial" w:cs="Arial"/>
          <w:sz w:val="24"/>
          <w:szCs w:val="24"/>
        </w:rPr>
        <w:t xml:space="preserve"> hay que “ser blanco” para ser exitoso y</w:t>
      </w:r>
      <w:r w:rsidR="007F70F6">
        <w:rPr>
          <w:rFonts w:ascii="Arial" w:hAnsi="Arial" w:cs="Arial"/>
          <w:sz w:val="24"/>
          <w:szCs w:val="24"/>
        </w:rPr>
        <w:t xml:space="preserve"> que una piel entre más oscura debe ser motivo de más </w:t>
      </w:r>
      <w:r w:rsidR="00C255FC" w:rsidRPr="007F70F6">
        <w:rPr>
          <w:rFonts w:ascii="Arial" w:hAnsi="Arial" w:cs="Arial"/>
          <w:sz w:val="24"/>
          <w:szCs w:val="24"/>
        </w:rPr>
        <w:t>vergüenza.</w:t>
      </w:r>
    </w:p>
    <w:p w:rsidR="003F2C8E" w:rsidRDefault="00C255FC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acto de exigir la atención de un médico blanco</w:t>
      </w:r>
      <w:r w:rsidR="00EB31E8">
        <w:rPr>
          <w:rFonts w:ascii="Arial" w:hAnsi="Arial" w:cs="Arial"/>
          <w:sz w:val="24"/>
          <w:szCs w:val="24"/>
        </w:rPr>
        <w:t xml:space="preserve"> es racista</w:t>
      </w:r>
      <w:r>
        <w:rPr>
          <w:rFonts w:ascii="Arial" w:hAnsi="Arial" w:cs="Arial"/>
          <w:sz w:val="24"/>
          <w:szCs w:val="24"/>
        </w:rPr>
        <w:t xml:space="preserve"> porqu</w:t>
      </w:r>
      <w:r w:rsidR="007F70F6">
        <w:rPr>
          <w:rFonts w:ascii="Arial" w:hAnsi="Arial" w:cs="Arial"/>
          <w:sz w:val="24"/>
          <w:szCs w:val="24"/>
        </w:rPr>
        <w:t>e la mujer</w:t>
      </w:r>
      <w:r>
        <w:rPr>
          <w:rFonts w:ascii="Arial" w:hAnsi="Arial" w:cs="Arial"/>
          <w:sz w:val="24"/>
          <w:szCs w:val="24"/>
        </w:rPr>
        <w:t xml:space="preserve"> cree que un “no blanco” es</w:t>
      </w:r>
      <w:r w:rsidR="007F70F6">
        <w:rPr>
          <w:rFonts w:ascii="Arial" w:hAnsi="Arial" w:cs="Arial"/>
          <w:sz w:val="24"/>
          <w:szCs w:val="24"/>
        </w:rPr>
        <w:t xml:space="preserve"> siempre sucio y que no hablar el inglés “correctamente” es </w:t>
      </w:r>
      <w:r w:rsidR="006B395D">
        <w:rPr>
          <w:rFonts w:ascii="Arial" w:hAnsi="Arial" w:cs="Arial"/>
          <w:sz w:val="24"/>
          <w:szCs w:val="24"/>
        </w:rPr>
        <w:t>muestra de que no</w:t>
      </w:r>
      <w:r w:rsidR="00EB31E8">
        <w:rPr>
          <w:rFonts w:ascii="Arial" w:hAnsi="Arial" w:cs="Arial"/>
          <w:sz w:val="24"/>
          <w:szCs w:val="24"/>
        </w:rPr>
        <w:t xml:space="preserve"> puede ser</w:t>
      </w:r>
      <w:r w:rsidR="007F70F6">
        <w:rPr>
          <w:rFonts w:ascii="Arial" w:hAnsi="Arial" w:cs="Arial"/>
          <w:sz w:val="24"/>
          <w:szCs w:val="24"/>
        </w:rPr>
        <w:t xml:space="preserve"> un buen médico</w:t>
      </w:r>
      <w:r w:rsidR="007F70F6" w:rsidRPr="007F70F6">
        <w:rPr>
          <w:rFonts w:ascii="Arial" w:hAnsi="Arial" w:cs="Arial"/>
          <w:sz w:val="24"/>
          <w:szCs w:val="24"/>
        </w:rPr>
        <w:t>, es decir</w:t>
      </w:r>
      <w:r w:rsidR="007F70F6">
        <w:rPr>
          <w:rFonts w:ascii="Arial" w:hAnsi="Arial" w:cs="Arial"/>
          <w:sz w:val="24"/>
          <w:szCs w:val="24"/>
        </w:rPr>
        <w:t>, en este acto</w:t>
      </w:r>
      <w:r w:rsidR="007F70F6" w:rsidRPr="007F70F6">
        <w:rPr>
          <w:rFonts w:ascii="Arial" w:hAnsi="Arial" w:cs="Arial"/>
          <w:sz w:val="24"/>
          <w:szCs w:val="24"/>
        </w:rPr>
        <w:t xml:space="preserve"> se racializa</w:t>
      </w:r>
      <w:r w:rsidR="00B65004" w:rsidRPr="007F70F6">
        <w:rPr>
          <w:rFonts w:ascii="Arial" w:hAnsi="Arial" w:cs="Arial"/>
          <w:sz w:val="24"/>
          <w:szCs w:val="24"/>
        </w:rPr>
        <w:t xml:space="preserve"> a los profesionistas para concluir q</w:t>
      </w:r>
      <w:r w:rsidR="006B395D">
        <w:rPr>
          <w:rFonts w:ascii="Arial" w:hAnsi="Arial" w:cs="Arial"/>
          <w:sz w:val="24"/>
          <w:szCs w:val="24"/>
        </w:rPr>
        <w:t>uién sí puede ser legítimo</w:t>
      </w:r>
      <w:r w:rsidR="00EB31E8">
        <w:rPr>
          <w:rFonts w:ascii="Arial" w:hAnsi="Arial" w:cs="Arial"/>
          <w:sz w:val="24"/>
          <w:szCs w:val="24"/>
        </w:rPr>
        <w:t xml:space="preserve"> en su práctica</w:t>
      </w:r>
      <w:r w:rsidR="00B65004" w:rsidRPr="007F70F6">
        <w:rPr>
          <w:rFonts w:ascii="Arial" w:hAnsi="Arial" w:cs="Arial"/>
          <w:sz w:val="24"/>
          <w:szCs w:val="24"/>
        </w:rPr>
        <w:t xml:space="preserve"> y quién</w:t>
      </w:r>
      <w:r w:rsidR="007F70F6">
        <w:rPr>
          <w:rFonts w:ascii="Arial" w:hAnsi="Arial" w:cs="Arial"/>
          <w:sz w:val="24"/>
          <w:szCs w:val="24"/>
        </w:rPr>
        <w:t xml:space="preserve"> no</w:t>
      </w:r>
      <w:r w:rsidR="009D3442">
        <w:rPr>
          <w:rFonts w:ascii="Arial" w:hAnsi="Arial" w:cs="Arial"/>
          <w:sz w:val="24"/>
          <w:szCs w:val="24"/>
        </w:rPr>
        <w:t>.</w:t>
      </w:r>
    </w:p>
    <w:p w:rsidR="00CA3BAB" w:rsidRPr="007F70F6" w:rsidRDefault="00CA3BAB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declaración de Marcos Martínez sobre </w:t>
      </w:r>
      <w:proofErr w:type="spellStart"/>
      <w:r>
        <w:rPr>
          <w:rFonts w:ascii="Arial" w:hAnsi="Arial" w:cs="Arial"/>
          <w:sz w:val="24"/>
          <w:szCs w:val="24"/>
        </w:rPr>
        <w:t>Yuawi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F65C69">
        <w:rPr>
          <w:rFonts w:ascii="Arial" w:hAnsi="Arial" w:cs="Arial"/>
          <w:sz w:val="24"/>
          <w:szCs w:val="24"/>
        </w:rPr>
        <w:t>es racista porque equipara a los</w:t>
      </w:r>
      <w:r>
        <w:rPr>
          <w:rFonts w:ascii="Arial" w:hAnsi="Arial" w:cs="Arial"/>
          <w:sz w:val="24"/>
          <w:szCs w:val="24"/>
        </w:rPr>
        <w:t xml:space="preserve"> “</w:t>
      </w:r>
      <w:r w:rsidR="00F65C69">
        <w:rPr>
          <w:rFonts w:ascii="Arial" w:hAnsi="Arial" w:cs="Arial"/>
          <w:sz w:val="24"/>
          <w:szCs w:val="24"/>
        </w:rPr>
        <w:t xml:space="preserve">niños </w:t>
      </w:r>
      <w:r>
        <w:rPr>
          <w:rFonts w:ascii="Arial" w:hAnsi="Arial" w:cs="Arial"/>
          <w:sz w:val="24"/>
          <w:szCs w:val="24"/>
        </w:rPr>
        <w:t>indio</w:t>
      </w:r>
      <w:r w:rsidR="00F65C69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”</w:t>
      </w:r>
      <w:r w:rsidR="00F65C69">
        <w:rPr>
          <w:rFonts w:ascii="Arial" w:hAnsi="Arial" w:cs="Arial"/>
          <w:sz w:val="24"/>
          <w:szCs w:val="24"/>
        </w:rPr>
        <w:t xml:space="preserve"> como</w:t>
      </w:r>
      <w:r>
        <w:rPr>
          <w:rFonts w:ascii="Arial" w:hAnsi="Arial" w:cs="Arial"/>
          <w:sz w:val="24"/>
          <w:szCs w:val="24"/>
        </w:rPr>
        <w:t xml:space="preserve"> “changuitos” y “mascotas”.</w:t>
      </w:r>
      <w:r w:rsidR="00F65C69">
        <w:rPr>
          <w:rFonts w:ascii="Arial" w:hAnsi="Arial" w:cs="Arial"/>
          <w:sz w:val="24"/>
          <w:szCs w:val="24"/>
        </w:rPr>
        <w:t xml:space="preserve"> Es decir señala que “lo indio”</w:t>
      </w:r>
      <w:r w:rsidR="006B395D">
        <w:rPr>
          <w:rFonts w:ascii="Arial" w:hAnsi="Arial" w:cs="Arial"/>
          <w:sz w:val="24"/>
          <w:szCs w:val="24"/>
        </w:rPr>
        <w:t xml:space="preserve"> es inhumano, inferior y </w:t>
      </w:r>
      <w:r w:rsidR="00F65C69">
        <w:rPr>
          <w:rFonts w:ascii="Arial" w:hAnsi="Arial" w:cs="Arial"/>
          <w:sz w:val="24"/>
          <w:szCs w:val="24"/>
        </w:rPr>
        <w:t>animal.</w:t>
      </w:r>
    </w:p>
    <w:p w:rsidR="003F2C8E" w:rsidRDefault="00CE2884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declaración de Vicente Fox me parece racista porque hace una lectura racial del trabajo precarizado y</w:t>
      </w:r>
      <w:r w:rsidR="00A772D7">
        <w:rPr>
          <w:rFonts w:ascii="Arial" w:hAnsi="Arial" w:cs="Arial"/>
          <w:sz w:val="24"/>
          <w:szCs w:val="24"/>
        </w:rPr>
        <w:t xml:space="preserve"> descalifica</w:t>
      </w:r>
      <w:r>
        <w:rPr>
          <w:rFonts w:ascii="Arial" w:hAnsi="Arial" w:cs="Arial"/>
          <w:sz w:val="24"/>
          <w:szCs w:val="24"/>
        </w:rPr>
        <w:t xml:space="preserve"> la dignidad de los mexicanos que realizan esos trabajos.</w:t>
      </w:r>
    </w:p>
    <w:p w:rsidR="00A772D7" w:rsidRPr="003F2C8E" w:rsidRDefault="00A772D7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acto de la mujer de la televisión con el niño</w:t>
      </w:r>
      <w:r w:rsidR="006B395D">
        <w:rPr>
          <w:rFonts w:ascii="Arial" w:hAnsi="Arial" w:cs="Arial"/>
          <w:sz w:val="24"/>
          <w:szCs w:val="24"/>
        </w:rPr>
        <w:t xml:space="preserve"> afrodescendiente</w:t>
      </w:r>
      <w:r>
        <w:rPr>
          <w:rFonts w:ascii="Arial" w:hAnsi="Arial" w:cs="Arial"/>
          <w:sz w:val="24"/>
          <w:szCs w:val="24"/>
        </w:rPr>
        <w:t xml:space="preserve"> también es racista porque sus gestos son de desprecio hacia su color de piel.</w:t>
      </w:r>
    </w:p>
    <w:p w:rsidR="003F2C8E" w:rsidRPr="007F70F6" w:rsidRDefault="003F2C8E" w:rsidP="00BB0142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F70F6">
        <w:rPr>
          <w:rFonts w:ascii="Arial" w:hAnsi="Arial" w:cs="Arial"/>
          <w:b/>
          <w:sz w:val="24"/>
          <w:szCs w:val="24"/>
        </w:rPr>
        <w:t xml:space="preserve">Los actos o discursos </w:t>
      </w:r>
      <w:r w:rsidR="00B65004" w:rsidRPr="007F70F6">
        <w:rPr>
          <w:rFonts w:ascii="Arial" w:hAnsi="Arial" w:cs="Arial"/>
          <w:b/>
          <w:sz w:val="24"/>
          <w:szCs w:val="24"/>
        </w:rPr>
        <w:t>xenófobos</w:t>
      </w:r>
    </w:p>
    <w:p w:rsidR="00B65004" w:rsidRDefault="00B65004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La afirmación de Donal</w:t>
      </w:r>
      <w:r w:rsidR="00404918">
        <w:rPr>
          <w:rFonts w:ascii="Arial" w:hAnsi="Arial" w:cs="Arial"/>
          <w:sz w:val="24"/>
          <w:szCs w:val="24"/>
        </w:rPr>
        <w:t xml:space="preserve">d </w:t>
      </w:r>
      <w:proofErr w:type="spellStart"/>
      <w:r w:rsidR="00404918">
        <w:rPr>
          <w:rFonts w:ascii="Arial" w:hAnsi="Arial" w:cs="Arial"/>
          <w:sz w:val="24"/>
          <w:szCs w:val="24"/>
        </w:rPr>
        <w:t>Trump</w:t>
      </w:r>
      <w:proofErr w:type="spellEnd"/>
      <w:r w:rsidR="00404918">
        <w:rPr>
          <w:rFonts w:ascii="Arial" w:hAnsi="Arial" w:cs="Arial"/>
          <w:sz w:val="24"/>
          <w:szCs w:val="24"/>
        </w:rPr>
        <w:t xml:space="preserve"> es xenófoba porque proyecta una imagen de</w:t>
      </w:r>
      <w:r>
        <w:rPr>
          <w:rFonts w:ascii="Arial" w:hAnsi="Arial" w:cs="Arial"/>
          <w:sz w:val="24"/>
          <w:szCs w:val="24"/>
        </w:rPr>
        <w:t xml:space="preserve"> los migrantes mexicanos, latinos y de “medio oriente”</w:t>
      </w:r>
      <w:r w:rsidR="007F70F6">
        <w:rPr>
          <w:rFonts w:ascii="Arial" w:hAnsi="Arial" w:cs="Arial"/>
          <w:sz w:val="24"/>
          <w:szCs w:val="24"/>
        </w:rPr>
        <w:t xml:space="preserve"> como</w:t>
      </w:r>
      <w:r w:rsidR="00B8774C">
        <w:rPr>
          <w:rFonts w:ascii="Arial" w:hAnsi="Arial" w:cs="Arial"/>
          <w:sz w:val="24"/>
          <w:szCs w:val="24"/>
        </w:rPr>
        <w:t xml:space="preserve"> todos iguales y </w:t>
      </w:r>
      <w:r w:rsidR="00404918">
        <w:rPr>
          <w:rFonts w:ascii="Arial" w:hAnsi="Arial" w:cs="Arial"/>
          <w:sz w:val="24"/>
          <w:szCs w:val="24"/>
        </w:rPr>
        <w:t>siempre sospechosos de ser</w:t>
      </w:r>
      <w:r>
        <w:rPr>
          <w:rFonts w:ascii="Arial" w:hAnsi="Arial" w:cs="Arial"/>
          <w:sz w:val="24"/>
          <w:szCs w:val="24"/>
        </w:rPr>
        <w:t xml:space="preserve"> criminales</w:t>
      </w:r>
      <w:r w:rsidR="00B8774C">
        <w:rPr>
          <w:rFonts w:ascii="Arial" w:hAnsi="Arial" w:cs="Arial"/>
          <w:sz w:val="24"/>
          <w:szCs w:val="24"/>
        </w:rPr>
        <w:t xml:space="preserve"> e inhumanos</w:t>
      </w:r>
      <w:r>
        <w:rPr>
          <w:rFonts w:ascii="Arial" w:hAnsi="Arial" w:cs="Arial"/>
          <w:sz w:val="24"/>
          <w:szCs w:val="24"/>
        </w:rPr>
        <w:t xml:space="preserve">. Además, de alguna forma la definición de </w:t>
      </w:r>
      <w:r w:rsidR="009D3442">
        <w:rPr>
          <w:rFonts w:ascii="Arial" w:hAnsi="Arial" w:cs="Arial"/>
          <w:sz w:val="24"/>
          <w:szCs w:val="24"/>
        </w:rPr>
        <w:t>“los migrantes”</w:t>
      </w:r>
      <w:r w:rsidR="007F70F6">
        <w:rPr>
          <w:rFonts w:ascii="Arial" w:hAnsi="Arial" w:cs="Arial"/>
          <w:sz w:val="24"/>
          <w:szCs w:val="24"/>
        </w:rPr>
        <w:t xml:space="preserve"> permite enunciar “lo que los norteamericanos son”</w:t>
      </w:r>
      <w:r w:rsidR="009D3442">
        <w:rPr>
          <w:rFonts w:ascii="Arial" w:hAnsi="Arial" w:cs="Arial"/>
          <w:sz w:val="24"/>
          <w:szCs w:val="24"/>
        </w:rPr>
        <w:t xml:space="preserve"> por oposición</w:t>
      </w:r>
      <w:r w:rsidR="00EB31E8">
        <w:rPr>
          <w:rFonts w:ascii="Arial" w:hAnsi="Arial" w:cs="Arial"/>
          <w:sz w:val="24"/>
          <w:szCs w:val="24"/>
        </w:rPr>
        <w:t>,</w:t>
      </w:r>
      <w:r w:rsidR="007F70F6">
        <w:rPr>
          <w:rFonts w:ascii="Arial" w:hAnsi="Arial" w:cs="Arial"/>
          <w:sz w:val="24"/>
          <w:szCs w:val="24"/>
        </w:rPr>
        <w:t xml:space="preserve"> </w:t>
      </w:r>
      <w:r w:rsidR="00B8774C">
        <w:rPr>
          <w:rFonts w:ascii="Arial" w:hAnsi="Arial" w:cs="Arial"/>
          <w:sz w:val="24"/>
          <w:szCs w:val="24"/>
        </w:rPr>
        <w:t xml:space="preserve">es decir, blancos, buenos ciudadanos, </w:t>
      </w:r>
      <w:r w:rsidR="006B395D">
        <w:rPr>
          <w:rFonts w:ascii="Arial" w:hAnsi="Arial" w:cs="Arial"/>
          <w:sz w:val="24"/>
          <w:szCs w:val="24"/>
        </w:rPr>
        <w:t xml:space="preserve">ingenuos por compasivos, libertadores, </w:t>
      </w:r>
      <w:r w:rsidR="00B8774C">
        <w:rPr>
          <w:rFonts w:ascii="Arial" w:hAnsi="Arial" w:cs="Arial"/>
          <w:sz w:val="24"/>
          <w:szCs w:val="24"/>
        </w:rPr>
        <w:t xml:space="preserve">no criminales y legítimamente </w:t>
      </w:r>
      <w:r w:rsidR="006B395D">
        <w:rPr>
          <w:rFonts w:ascii="Arial" w:hAnsi="Arial" w:cs="Arial"/>
          <w:sz w:val="24"/>
          <w:szCs w:val="24"/>
        </w:rPr>
        <w:t>privilegiados</w:t>
      </w:r>
      <w:r w:rsidR="00B8774C">
        <w:rPr>
          <w:rFonts w:ascii="Arial" w:hAnsi="Arial" w:cs="Arial"/>
          <w:sz w:val="24"/>
          <w:szCs w:val="24"/>
        </w:rPr>
        <w:t>. Por otro lado también es racista puesto que “los mexicanos” es una categoría</w:t>
      </w:r>
      <w:r w:rsidR="00EB31E8">
        <w:rPr>
          <w:rFonts w:ascii="Arial" w:hAnsi="Arial" w:cs="Arial"/>
          <w:sz w:val="24"/>
          <w:szCs w:val="24"/>
        </w:rPr>
        <w:t xml:space="preserve"> que,</w:t>
      </w:r>
      <w:r w:rsidR="009D3442">
        <w:rPr>
          <w:rFonts w:ascii="Arial" w:hAnsi="Arial" w:cs="Arial"/>
          <w:sz w:val="24"/>
          <w:szCs w:val="24"/>
        </w:rPr>
        <w:t xml:space="preserve"> como lo señala</w:t>
      </w:r>
      <w:r w:rsidR="00EB31E8">
        <w:rPr>
          <w:rFonts w:ascii="Arial" w:hAnsi="Arial" w:cs="Arial"/>
          <w:sz w:val="24"/>
          <w:szCs w:val="24"/>
        </w:rPr>
        <w:t xml:space="preserve"> Mary Romero,</w:t>
      </w:r>
      <w:r w:rsidR="00B8774C">
        <w:rPr>
          <w:rFonts w:ascii="Arial" w:hAnsi="Arial" w:cs="Arial"/>
          <w:sz w:val="24"/>
          <w:szCs w:val="24"/>
        </w:rPr>
        <w:t xml:space="preserve"> en EE.UU ha sido construida como </w:t>
      </w:r>
      <w:r w:rsidR="00EB31E8">
        <w:rPr>
          <w:rFonts w:ascii="Arial" w:hAnsi="Arial" w:cs="Arial"/>
          <w:sz w:val="24"/>
          <w:szCs w:val="24"/>
        </w:rPr>
        <w:t>una</w:t>
      </w:r>
      <w:r w:rsidR="006B395D">
        <w:rPr>
          <w:rFonts w:ascii="Arial" w:hAnsi="Arial" w:cs="Arial"/>
          <w:sz w:val="24"/>
          <w:szCs w:val="24"/>
        </w:rPr>
        <w:t xml:space="preserve"> especie de</w:t>
      </w:r>
      <w:r w:rsidR="009D3442">
        <w:rPr>
          <w:rFonts w:ascii="Arial" w:hAnsi="Arial" w:cs="Arial"/>
          <w:sz w:val="24"/>
          <w:szCs w:val="24"/>
        </w:rPr>
        <w:t xml:space="preserve"> raza; así en esta afirmación se activan los prejuicios sobre la “raza mexicana” para criminalizar la migración.</w:t>
      </w:r>
    </w:p>
    <w:p w:rsidR="00B8774C" w:rsidRDefault="00B8774C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afirmación del periodista contra los ecuatorianos es a la vez xenófoba y racista. El tono de la afirmación “los ecuatorianos son negros, cocodrilos y monos” es racista porque inferioriza a los ecuatorianos equiparándolos con animales; además los estigmatiza con la burla sobre el ébola. Es xenófoba porque hay una oposición implícita</w:t>
      </w:r>
      <w:r w:rsidR="00EB31E8">
        <w:rPr>
          <w:rFonts w:ascii="Arial" w:hAnsi="Arial" w:cs="Arial"/>
          <w:sz w:val="24"/>
          <w:szCs w:val="24"/>
        </w:rPr>
        <w:t xml:space="preserve"> y estereotipada</w:t>
      </w:r>
      <w:r>
        <w:rPr>
          <w:rFonts w:ascii="Arial" w:hAnsi="Arial" w:cs="Arial"/>
          <w:sz w:val="24"/>
          <w:szCs w:val="24"/>
        </w:rPr>
        <w:t xml:space="preserve"> entre “nosotros” y “los ecuatorianos”</w:t>
      </w:r>
      <w:r w:rsidR="009D3442">
        <w:rPr>
          <w:rFonts w:ascii="Arial" w:hAnsi="Arial" w:cs="Arial"/>
          <w:sz w:val="24"/>
          <w:szCs w:val="24"/>
        </w:rPr>
        <w:t>.</w:t>
      </w:r>
    </w:p>
    <w:p w:rsidR="007D73AC" w:rsidRDefault="007D73AC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actos de la mujer en el supermercado y del hombre con los lentes de sol me parecen xenófobos y racistas a la ve</w:t>
      </w:r>
      <w:r w:rsidR="00EB31E8">
        <w:rPr>
          <w:rFonts w:ascii="Arial" w:hAnsi="Arial" w:cs="Arial"/>
          <w:sz w:val="24"/>
          <w:szCs w:val="24"/>
        </w:rPr>
        <w:t>z. Aunque no se ve en el video, supongo</w:t>
      </w:r>
      <w:r>
        <w:rPr>
          <w:rFonts w:ascii="Arial" w:hAnsi="Arial" w:cs="Arial"/>
          <w:sz w:val="24"/>
          <w:szCs w:val="24"/>
        </w:rPr>
        <w:t xml:space="preserve"> que a ambas expresiones xenófobas antecede una identificación racial que en EE.UU está so</w:t>
      </w:r>
      <w:r w:rsidR="006B395D">
        <w:rPr>
          <w:rFonts w:ascii="Arial" w:hAnsi="Arial" w:cs="Arial"/>
          <w:sz w:val="24"/>
          <w:szCs w:val="24"/>
        </w:rPr>
        <w:t>cialmente</w:t>
      </w:r>
      <w:r>
        <w:rPr>
          <w:rFonts w:ascii="Arial" w:hAnsi="Arial" w:cs="Arial"/>
          <w:sz w:val="24"/>
          <w:szCs w:val="24"/>
        </w:rPr>
        <w:t xml:space="preserve"> arraigada; como consecuencia de esta asociación se ve al otro como inferior, que no pertenece al “nosotros estadounidenses”</w:t>
      </w:r>
      <w:r w:rsidR="00EB31E8">
        <w:rPr>
          <w:rFonts w:ascii="Arial" w:hAnsi="Arial" w:cs="Arial"/>
          <w:sz w:val="24"/>
          <w:szCs w:val="24"/>
        </w:rPr>
        <w:t>, que es un intruso en ese país.</w:t>
      </w:r>
    </w:p>
    <w:p w:rsidR="007D73AC" w:rsidRPr="007D73AC" w:rsidRDefault="007D73AC" w:rsidP="00BB0142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caso de la mujer en la televisión peruana se trata de una expresión solo xenófoba porque no hace referencia a signos raciales.</w:t>
      </w:r>
    </w:p>
    <w:p w:rsidR="00B8774C" w:rsidRPr="003F2C8E" w:rsidRDefault="00B8774C" w:rsidP="00B65004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sectPr w:rsidR="00B8774C" w:rsidRPr="003F2C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513D56"/>
    <w:multiLevelType w:val="hybridMultilevel"/>
    <w:tmpl w:val="D604ED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22E"/>
    <w:rsid w:val="0017022E"/>
    <w:rsid w:val="003F2C8E"/>
    <w:rsid w:val="00404918"/>
    <w:rsid w:val="006B395D"/>
    <w:rsid w:val="007D73AC"/>
    <w:rsid w:val="007F70F6"/>
    <w:rsid w:val="00886F3C"/>
    <w:rsid w:val="009D3442"/>
    <w:rsid w:val="00A772D7"/>
    <w:rsid w:val="00B65004"/>
    <w:rsid w:val="00B8774C"/>
    <w:rsid w:val="00BB0142"/>
    <w:rsid w:val="00C02262"/>
    <w:rsid w:val="00C255FC"/>
    <w:rsid w:val="00CA3BAB"/>
    <w:rsid w:val="00CE2884"/>
    <w:rsid w:val="00EB31E8"/>
    <w:rsid w:val="00F53229"/>
    <w:rsid w:val="00F6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A9A0DC-27DF-4C7A-9F19-EEAA452C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F2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511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7</cp:revision>
  <dcterms:created xsi:type="dcterms:W3CDTF">2020-02-18T23:58:00Z</dcterms:created>
  <dcterms:modified xsi:type="dcterms:W3CDTF">2020-02-19T02:03:00Z</dcterms:modified>
</cp:coreProperties>
</file>