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B3A5D7" w14:textId="77777777" w:rsidR="003426DE" w:rsidRPr="002A125F" w:rsidRDefault="00E80A78" w:rsidP="002A125F">
      <w:pPr>
        <w:spacing w:line="360" w:lineRule="auto"/>
        <w:jc w:val="both"/>
        <w:rPr>
          <w:rFonts w:ascii="Arial" w:hAnsi="Arial"/>
        </w:rPr>
      </w:pPr>
      <w:r w:rsidRPr="002A125F">
        <w:rPr>
          <w:rFonts w:ascii="Arial" w:hAnsi="Arial"/>
        </w:rPr>
        <w:t>María Fernanda Ramírez Reyes</w:t>
      </w:r>
    </w:p>
    <w:p w14:paraId="48EDE92B" w14:textId="77777777" w:rsidR="00E80A78" w:rsidRDefault="00E80A78" w:rsidP="002A125F">
      <w:pPr>
        <w:spacing w:line="360" w:lineRule="auto"/>
        <w:jc w:val="both"/>
        <w:rPr>
          <w:rFonts w:ascii="Arial" w:hAnsi="Arial"/>
        </w:rPr>
      </w:pPr>
      <w:r w:rsidRPr="002A125F">
        <w:rPr>
          <w:rFonts w:ascii="Arial" w:hAnsi="Arial"/>
        </w:rPr>
        <w:t xml:space="preserve">1.7. </w:t>
      </w:r>
      <w:r w:rsidR="002A125F" w:rsidRPr="002A125F">
        <w:rPr>
          <w:rFonts w:ascii="Arial" w:hAnsi="Arial"/>
        </w:rPr>
        <w:t>El racismo desde una perspectiva interseccional</w:t>
      </w:r>
    </w:p>
    <w:p w14:paraId="6A16FC12" w14:textId="785051D9" w:rsidR="006B634F" w:rsidRDefault="002A125F" w:rsidP="002A125F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Para el análisis escogí un artículo de opinión</w:t>
      </w:r>
      <w:r w:rsidR="00A450AB">
        <w:rPr>
          <w:rFonts w:ascii="Arial" w:hAnsi="Arial"/>
        </w:rPr>
        <w:t xml:space="preserve"> del periódico El País</w:t>
      </w:r>
      <w:r>
        <w:rPr>
          <w:rFonts w:ascii="Arial" w:hAnsi="Arial"/>
        </w:rPr>
        <w:t xml:space="preserve"> sobre las reacciones y actitudes contra la población de origen chino </w:t>
      </w:r>
      <w:r w:rsidR="001C61B7">
        <w:rPr>
          <w:rFonts w:ascii="Arial" w:hAnsi="Arial"/>
        </w:rPr>
        <w:t>a causa del</w:t>
      </w:r>
      <w:r>
        <w:rPr>
          <w:rFonts w:ascii="Arial" w:hAnsi="Arial"/>
        </w:rPr>
        <w:t xml:space="preserve"> </w:t>
      </w:r>
      <w:r w:rsidR="006657E5">
        <w:rPr>
          <w:rFonts w:ascii="Arial" w:hAnsi="Arial"/>
        </w:rPr>
        <w:t xml:space="preserve">reciente </w:t>
      </w:r>
      <w:r>
        <w:rPr>
          <w:rFonts w:ascii="Arial" w:hAnsi="Arial"/>
        </w:rPr>
        <w:t>brote de coronavirus.</w:t>
      </w:r>
      <w:r w:rsidR="00A043BE">
        <w:rPr>
          <w:rFonts w:ascii="Arial" w:hAnsi="Arial"/>
        </w:rPr>
        <w:t xml:space="preserve"> En este caso se observa un traslape entre xenofobia y racismo.</w:t>
      </w:r>
      <w:r w:rsidR="00A450AB">
        <w:rPr>
          <w:rFonts w:ascii="Arial" w:hAnsi="Arial"/>
        </w:rPr>
        <w:t xml:space="preserve"> El artículo comienza con dos ejemplos, </w:t>
      </w:r>
      <w:r w:rsidR="0068079B">
        <w:rPr>
          <w:rFonts w:ascii="Arial" w:hAnsi="Arial"/>
        </w:rPr>
        <w:t xml:space="preserve">aunque se han registrado muchos más, </w:t>
      </w:r>
      <w:r w:rsidR="00A450AB">
        <w:rPr>
          <w:rFonts w:ascii="Arial" w:hAnsi="Arial"/>
        </w:rPr>
        <w:t xml:space="preserve">uno en Hong Kong y otro en Italia, donde </w:t>
      </w:r>
      <w:r w:rsidR="00376F77">
        <w:rPr>
          <w:rFonts w:ascii="Arial" w:hAnsi="Arial"/>
        </w:rPr>
        <w:t xml:space="preserve">algunos restaurantes </w:t>
      </w:r>
      <w:r w:rsidR="001461D5">
        <w:rPr>
          <w:rFonts w:ascii="Arial" w:hAnsi="Arial"/>
        </w:rPr>
        <w:t>niegan abiertamente la</w:t>
      </w:r>
      <w:r w:rsidR="0068079B">
        <w:rPr>
          <w:rFonts w:ascii="Arial" w:hAnsi="Arial"/>
        </w:rPr>
        <w:t xml:space="preserve"> entrada a ciudadanos chinos</w:t>
      </w:r>
      <w:r w:rsidR="006657E5">
        <w:rPr>
          <w:rFonts w:ascii="Arial" w:hAnsi="Arial"/>
        </w:rPr>
        <w:t xml:space="preserve">. </w:t>
      </w:r>
      <w:r w:rsidR="00A043BE">
        <w:rPr>
          <w:rFonts w:ascii="Arial" w:hAnsi="Arial"/>
        </w:rPr>
        <w:t xml:space="preserve">Posterior a esto, el autor reflexiona sobre </w:t>
      </w:r>
      <w:r w:rsidR="00FE1BBE">
        <w:rPr>
          <w:rFonts w:ascii="Arial" w:hAnsi="Arial"/>
        </w:rPr>
        <w:t xml:space="preserve">los peligros </w:t>
      </w:r>
      <w:r w:rsidR="00076845">
        <w:rPr>
          <w:rFonts w:ascii="Arial" w:hAnsi="Arial"/>
        </w:rPr>
        <w:t>de la psicosis colectiva al normalizar estas actitudes de rechazo.</w:t>
      </w:r>
    </w:p>
    <w:p w14:paraId="0ED13C7F" w14:textId="77777777" w:rsidR="00BB0D99" w:rsidRDefault="0068079B" w:rsidP="006B634F">
      <w:pPr>
        <w:spacing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En primer lugar, el brote surgió en una región en China</w:t>
      </w:r>
      <w:r w:rsidR="00F21C08">
        <w:rPr>
          <w:rFonts w:ascii="Arial" w:hAnsi="Arial"/>
        </w:rPr>
        <w:t xml:space="preserve"> y se ha propagado de manera muy rápida no sólo en este país </w:t>
      </w:r>
      <w:r w:rsidR="001B3FF5">
        <w:rPr>
          <w:rFonts w:ascii="Arial" w:hAnsi="Arial"/>
        </w:rPr>
        <w:t>y sus vecinos, sino también a otros continentes</w:t>
      </w:r>
      <w:r w:rsidR="00F21C08">
        <w:rPr>
          <w:rFonts w:ascii="Arial" w:hAnsi="Arial"/>
        </w:rPr>
        <w:t>. Por otra parte se trata de un fenómeno del que aún no se sabe mucho ni se está combatiendo de manera eficiente. Estos dos aspectos</w:t>
      </w:r>
      <w:r w:rsidR="00BB554D">
        <w:rPr>
          <w:rFonts w:ascii="Arial" w:hAnsi="Arial"/>
        </w:rPr>
        <w:t xml:space="preserve"> han generado </w:t>
      </w:r>
      <w:r w:rsidR="001B3FF5">
        <w:rPr>
          <w:rFonts w:ascii="Arial" w:hAnsi="Arial"/>
        </w:rPr>
        <w:t xml:space="preserve">pánico colectivo </w:t>
      </w:r>
      <w:r w:rsidR="00BB554D">
        <w:rPr>
          <w:rFonts w:ascii="Arial" w:hAnsi="Arial"/>
        </w:rPr>
        <w:t xml:space="preserve">en </w:t>
      </w:r>
      <w:r w:rsidR="001B3FF5">
        <w:rPr>
          <w:rFonts w:ascii="Arial" w:hAnsi="Arial"/>
        </w:rPr>
        <w:t>distintos países</w:t>
      </w:r>
      <w:r w:rsidR="00921F20">
        <w:rPr>
          <w:rFonts w:ascii="Arial" w:hAnsi="Arial"/>
        </w:rPr>
        <w:t xml:space="preserve"> debido a la presencia visible de turistas y migrantes chinos, los cuales son percibidos como potencial</w:t>
      </w:r>
      <w:r w:rsidR="00BB554D">
        <w:rPr>
          <w:rFonts w:ascii="Arial" w:hAnsi="Arial"/>
        </w:rPr>
        <w:t>es</w:t>
      </w:r>
      <w:r w:rsidR="00921F20">
        <w:rPr>
          <w:rFonts w:ascii="Arial" w:hAnsi="Arial"/>
        </w:rPr>
        <w:t xml:space="preserve"> fuente</w:t>
      </w:r>
      <w:r w:rsidR="00BB554D">
        <w:rPr>
          <w:rFonts w:ascii="Arial" w:hAnsi="Arial"/>
        </w:rPr>
        <w:t>s</w:t>
      </w:r>
      <w:r w:rsidR="009A6315">
        <w:rPr>
          <w:rFonts w:ascii="Arial" w:hAnsi="Arial"/>
        </w:rPr>
        <w:t xml:space="preserve"> de contagio</w:t>
      </w:r>
      <w:r w:rsidR="001461D5">
        <w:rPr>
          <w:rFonts w:ascii="Arial" w:hAnsi="Arial"/>
        </w:rPr>
        <w:t xml:space="preserve"> y</w:t>
      </w:r>
      <w:r w:rsidR="00AF1185">
        <w:rPr>
          <w:rFonts w:ascii="Arial" w:hAnsi="Arial"/>
        </w:rPr>
        <w:t xml:space="preserve"> amenazas para la seguridad—en este caso de salubridad—de la población. </w:t>
      </w:r>
      <w:r w:rsidR="006B634F">
        <w:rPr>
          <w:rFonts w:ascii="Arial" w:hAnsi="Arial"/>
        </w:rPr>
        <w:t>Otro aspecto importante es que</w:t>
      </w:r>
      <w:r w:rsidR="00230BF7">
        <w:rPr>
          <w:rFonts w:ascii="Arial" w:hAnsi="Arial"/>
        </w:rPr>
        <w:t xml:space="preserve"> en este periodo también se ha</w:t>
      </w:r>
      <w:r w:rsidR="00B07545">
        <w:rPr>
          <w:rFonts w:ascii="Arial" w:hAnsi="Arial"/>
        </w:rPr>
        <w:t>n</w:t>
      </w:r>
      <w:r w:rsidR="00230BF7">
        <w:rPr>
          <w:rFonts w:ascii="Arial" w:hAnsi="Arial"/>
        </w:rPr>
        <w:t xml:space="preserve"> tratado de reafirmar </w:t>
      </w:r>
      <w:r w:rsidR="006B634F">
        <w:rPr>
          <w:rFonts w:ascii="Arial" w:hAnsi="Arial"/>
        </w:rPr>
        <w:t>estereotipos</w:t>
      </w:r>
      <w:r w:rsidR="00167A39">
        <w:rPr>
          <w:rFonts w:ascii="Arial" w:hAnsi="Arial"/>
        </w:rPr>
        <w:t xml:space="preserve"> racistas</w:t>
      </w:r>
      <w:r w:rsidR="006B634F">
        <w:rPr>
          <w:rFonts w:ascii="Arial" w:hAnsi="Arial"/>
        </w:rPr>
        <w:t xml:space="preserve"> respecto a los hábi</w:t>
      </w:r>
      <w:r w:rsidR="004A578A">
        <w:rPr>
          <w:rFonts w:ascii="Arial" w:hAnsi="Arial"/>
        </w:rPr>
        <w:t xml:space="preserve">tos y costumbres de los chinos; por ejemplo, se ha culpado a su dieta “exótica” por comer </w:t>
      </w:r>
      <w:r w:rsidR="002030AC">
        <w:rPr>
          <w:rFonts w:ascii="Arial" w:hAnsi="Arial"/>
        </w:rPr>
        <w:t xml:space="preserve">todo tipo de animales, especialmente aquellos que no </w:t>
      </w:r>
      <w:r w:rsidR="00230BF7">
        <w:rPr>
          <w:rFonts w:ascii="Arial" w:hAnsi="Arial"/>
        </w:rPr>
        <w:t xml:space="preserve">están incluidos en dietas como las europeas o americanas; </w:t>
      </w:r>
      <w:r w:rsidR="005C0711">
        <w:rPr>
          <w:rFonts w:ascii="Arial" w:hAnsi="Arial"/>
        </w:rPr>
        <w:t xml:space="preserve">otra acusación recurrente es </w:t>
      </w:r>
      <w:r w:rsidR="00C34117">
        <w:rPr>
          <w:rFonts w:ascii="Arial" w:hAnsi="Arial"/>
        </w:rPr>
        <w:t>una supuesta falta de higiene, tanto en el manejo de lo</w:t>
      </w:r>
      <w:r w:rsidR="00BB0D99">
        <w:rPr>
          <w:rFonts w:ascii="Arial" w:hAnsi="Arial"/>
        </w:rPr>
        <w:t>s alimentos como en su persona.</w:t>
      </w:r>
    </w:p>
    <w:p w14:paraId="0C0A9494" w14:textId="1E075F98" w:rsidR="002A125F" w:rsidRDefault="00D7224B" w:rsidP="006B634F">
      <w:pPr>
        <w:spacing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Una consecuencia importante de este</w:t>
      </w:r>
      <w:r w:rsidR="00B8470D">
        <w:rPr>
          <w:rFonts w:ascii="Arial" w:hAnsi="Arial"/>
        </w:rPr>
        <w:t xml:space="preserve"> racismo es que, en ciertos contextos, esta discriminación se ha extendido a miembros de otras nacionalidades</w:t>
      </w:r>
      <w:r w:rsidR="000D5C99">
        <w:rPr>
          <w:rFonts w:ascii="Arial" w:hAnsi="Arial"/>
        </w:rPr>
        <w:t>, como coreanos o japoneses, debido a su parecido</w:t>
      </w:r>
      <w:r>
        <w:rPr>
          <w:rFonts w:ascii="Arial" w:hAnsi="Arial"/>
        </w:rPr>
        <w:t xml:space="preserve"> físico</w:t>
      </w:r>
      <w:r w:rsidR="000D5C99">
        <w:rPr>
          <w:rFonts w:ascii="Arial" w:hAnsi="Arial"/>
        </w:rPr>
        <w:t xml:space="preserve"> con los chinos. </w:t>
      </w:r>
      <w:r w:rsidR="00A6709E">
        <w:rPr>
          <w:rFonts w:ascii="Arial" w:hAnsi="Arial"/>
        </w:rPr>
        <w:t xml:space="preserve">Esto refleja una simplificación en las percepciones racializadas que se tienen sobre los Otros. En el caso de México esto se evidencia en </w:t>
      </w:r>
      <w:r w:rsidR="009F7755">
        <w:rPr>
          <w:rFonts w:ascii="Arial" w:hAnsi="Arial"/>
        </w:rPr>
        <w:t xml:space="preserve">la forma en que muchos equiparan lo “asiático” con “chino-japonés”. </w:t>
      </w:r>
      <w:r w:rsidR="00606F84">
        <w:rPr>
          <w:rFonts w:ascii="Arial" w:hAnsi="Arial"/>
        </w:rPr>
        <w:t>Así, cualquier persona con</w:t>
      </w:r>
      <w:r w:rsidR="00FE67DB">
        <w:rPr>
          <w:rFonts w:ascii="Arial" w:hAnsi="Arial"/>
        </w:rPr>
        <w:t xml:space="preserve"> apariencia “asiática” puede ser y ha sido victima de actitudes racistas, particularmente en espacios concurridos. </w:t>
      </w:r>
    </w:p>
    <w:p w14:paraId="0CF2AD56" w14:textId="5738E355" w:rsidR="00FE67DB" w:rsidRDefault="00FE67DB" w:rsidP="006B634F">
      <w:pPr>
        <w:spacing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Otro aspecto interesante del articulo es</w:t>
      </w:r>
      <w:r w:rsidR="0039416C">
        <w:rPr>
          <w:rFonts w:ascii="Arial" w:hAnsi="Arial"/>
        </w:rPr>
        <w:t xml:space="preserve"> la reflexión que desarrolla el autor para hablar sobre la paranoia colectiva que suele desarrollarse en </w:t>
      </w:r>
      <w:r w:rsidR="0039416C">
        <w:rPr>
          <w:rFonts w:ascii="Arial" w:hAnsi="Arial"/>
        </w:rPr>
        <w:lastRenderedPageBreak/>
        <w:t xml:space="preserve">situaciones </w:t>
      </w:r>
      <w:r w:rsidR="00A377CC">
        <w:rPr>
          <w:rFonts w:ascii="Arial" w:hAnsi="Arial"/>
        </w:rPr>
        <w:t xml:space="preserve">como esta. Para ello utiliza </w:t>
      </w:r>
      <w:r w:rsidR="00A377CC" w:rsidRPr="00A377CC">
        <w:rPr>
          <w:rFonts w:ascii="Arial" w:hAnsi="Arial"/>
          <w:i/>
        </w:rPr>
        <w:t>La Peste</w:t>
      </w:r>
      <w:r w:rsidR="00A377CC">
        <w:rPr>
          <w:rFonts w:ascii="Arial" w:hAnsi="Arial"/>
        </w:rPr>
        <w:t xml:space="preserve"> de Albert Camus para ilustrar analogías e</w:t>
      </w:r>
      <w:r w:rsidR="00606F84">
        <w:rPr>
          <w:rFonts w:ascii="Arial" w:hAnsi="Arial"/>
        </w:rPr>
        <w:t>ntre el libro y esta situación. Así,</w:t>
      </w:r>
      <w:r w:rsidR="001A586E">
        <w:rPr>
          <w:rFonts w:ascii="Arial" w:hAnsi="Arial"/>
        </w:rPr>
        <w:t xml:space="preserve"> en el discurso</w:t>
      </w:r>
      <w:r w:rsidR="00606F84">
        <w:rPr>
          <w:rFonts w:ascii="Arial" w:hAnsi="Arial"/>
        </w:rPr>
        <w:t xml:space="preserve"> </w:t>
      </w:r>
      <w:r w:rsidR="00F90003">
        <w:rPr>
          <w:rFonts w:ascii="Arial" w:hAnsi="Arial"/>
        </w:rPr>
        <w:t>las victimas en esta situac</w:t>
      </w:r>
      <w:r w:rsidR="008F46F1">
        <w:rPr>
          <w:rFonts w:ascii="Arial" w:hAnsi="Arial"/>
        </w:rPr>
        <w:t>ión se vuelven los “apestados”, y</w:t>
      </w:r>
      <w:r w:rsidR="00F90003">
        <w:rPr>
          <w:rFonts w:ascii="Arial" w:hAnsi="Arial"/>
        </w:rPr>
        <w:t xml:space="preserve"> culpables de dicha situación. </w:t>
      </w:r>
      <w:r w:rsidR="001A586E">
        <w:rPr>
          <w:rFonts w:ascii="Arial" w:hAnsi="Arial"/>
        </w:rPr>
        <w:t>También destaca que en situaciones de crisis es más fácil caer en actitudes de rechazo</w:t>
      </w:r>
      <w:r w:rsidR="00FB0F81">
        <w:rPr>
          <w:rFonts w:ascii="Arial" w:hAnsi="Arial"/>
        </w:rPr>
        <w:t xml:space="preserve"> y exclusión que de solidaridad. El sentido de crisis y miedo a lo desconocido, aunado a un rechazo previo a la otredad de los chinos</w:t>
      </w:r>
      <w:r w:rsidR="008F46F1">
        <w:rPr>
          <w:rFonts w:ascii="Arial" w:hAnsi="Arial"/>
        </w:rPr>
        <w:t xml:space="preserve"> genera que se busque restringir</w:t>
      </w:r>
      <w:r w:rsidR="00540E2F">
        <w:rPr>
          <w:rFonts w:ascii="Arial" w:hAnsi="Arial"/>
        </w:rPr>
        <w:t xml:space="preserve">, a nivel del Estado como de sociedad civil, el contacto y la presencia de </w:t>
      </w:r>
      <w:r w:rsidR="000D0F3A">
        <w:rPr>
          <w:rFonts w:ascii="Arial" w:hAnsi="Arial"/>
        </w:rPr>
        <w:t>estos en los espacios púbicos como negocios, aviones, escu</w:t>
      </w:r>
      <w:r w:rsidR="006B324C">
        <w:rPr>
          <w:rFonts w:ascii="Arial" w:hAnsi="Arial"/>
        </w:rPr>
        <w:t>elas, espacios laborales, etc. Así, e</w:t>
      </w:r>
      <w:r w:rsidR="000D0F3A">
        <w:rPr>
          <w:rFonts w:ascii="Arial" w:hAnsi="Arial"/>
        </w:rPr>
        <w:t xml:space="preserve">n este pensamiento simplista se asume que la ausencia de la población china elimina </w:t>
      </w:r>
      <w:r w:rsidR="00DA5D61">
        <w:rPr>
          <w:rFonts w:ascii="Arial" w:hAnsi="Arial"/>
        </w:rPr>
        <w:t xml:space="preserve">o reduce la amenaza del virus, aún cuando este ya se ha transmitido entre personas </w:t>
      </w:r>
      <w:r w:rsidR="006B324C">
        <w:rPr>
          <w:rFonts w:ascii="Arial" w:hAnsi="Arial"/>
        </w:rPr>
        <w:t>no chinas.</w:t>
      </w:r>
    </w:p>
    <w:p w14:paraId="3C76270B" w14:textId="27F3BCF2" w:rsidR="00354C82" w:rsidRPr="002A125F" w:rsidRDefault="00354C82" w:rsidP="00354C82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Fuente: </w:t>
      </w:r>
      <w:hyperlink r:id="rId5" w:anchor="comentarios" w:history="1">
        <w:r w:rsidRPr="007D2C8D">
          <w:rPr>
            <w:rStyle w:val="Hipervnculo"/>
            <w:rFonts w:ascii="Arial" w:hAnsi="Arial"/>
          </w:rPr>
          <w:t>https://elpais.com/sociedad/2020/02/23/actualidad/1582490112_320967.html?prod=REGCRART&amp;event_log=oklogin#comentarios</w:t>
        </w:r>
      </w:hyperlink>
      <w:r w:rsidR="00C77A6B">
        <w:rPr>
          <w:rFonts w:ascii="Arial" w:hAnsi="Arial"/>
        </w:rPr>
        <w:t xml:space="preserve"> consultado el 23</w:t>
      </w:r>
      <w:bookmarkStart w:id="0" w:name="_GoBack"/>
      <w:bookmarkEnd w:id="0"/>
      <w:r>
        <w:rPr>
          <w:rFonts w:ascii="Arial" w:hAnsi="Arial"/>
        </w:rPr>
        <w:t xml:space="preserve"> de febrero de 2020.</w:t>
      </w:r>
    </w:p>
    <w:sectPr w:rsidR="00354C82" w:rsidRPr="002A125F" w:rsidSect="003426D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A78"/>
    <w:rsid w:val="00076845"/>
    <w:rsid w:val="000D0F3A"/>
    <w:rsid w:val="000D5C99"/>
    <w:rsid w:val="001461D5"/>
    <w:rsid w:val="00167A39"/>
    <w:rsid w:val="001A586E"/>
    <w:rsid w:val="001B3FF5"/>
    <w:rsid w:val="001C61B7"/>
    <w:rsid w:val="002030AC"/>
    <w:rsid w:val="00230BF7"/>
    <w:rsid w:val="002A125F"/>
    <w:rsid w:val="003426DE"/>
    <w:rsid w:val="00354C82"/>
    <w:rsid w:val="00376F77"/>
    <w:rsid w:val="0039416C"/>
    <w:rsid w:val="00473232"/>
    <w:rsid w:val="004A578A"/>
    <w:rsid w:val="00540E2F"/>
    <w:rsid w:val="005C0711"/>
    <w:rsid w:val="00606F84"/>
    <w:rsid w:val="006657E5"/>
    <w:rsid w:val="0068079B"/>
    <w:rsid w:val="006B324C"/>
    <w:rsid w:val="006B634F"/>
    <w:rsid w:val="008F46F1"/>
    <w:rsid w:val="00921F20"/>
    <w:rsid w:val="009A6315"/>
    <w:rsid w:val="009F7755"/>
    <w:rsid w:val="00A043BE"/>
    <w:rsid w:val="00A04955"/>
    <w:rsid w:val="00A377CC"/>
    <w:rsid w:val="00A450AB"/>
    <w:rsid w:val="00A6709E"/>
    <w:rsid w:val="00AF1185"/>
    <w:rsid w:val="00B07545"/>
    <w:rsid w:val="00B8470D"/>
    <w:rsid w:val="00BB0D99"/>
    <w:rsid w:val="00BB554D"/>
    <w:rsid w:val="00C34117"/>
    <w:rsid w:val="00C77A6B"/>
    <w:rsid w:val="00D7224B"/>
    <w:rsid w:val="00DA5D61"/>
    <w:rsid w:val="00E80A78"/>
    <w:rsid w:val="00F21C08"/>
    <w:rsid w:val="00F90003"/>
    <w:rsid w:val="00FB0F81"/>
    <w:rsid w:val="00FE1BBE"/>
    <w:rsid w:val="00FE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4DBC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4C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54C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lpais.com/sociedad/2020/02/23/actualidad/1582490112_320967.html?prod=REGCRART&amp;event_log=oklogin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533</Words>
  <Characters>2935</Characters>
  <Application>Microsoft Macintosh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 R</dc:creator>
  <cp:keywords/>
  <dc:description/>
  <cp:lastModifiedBy>Fer R</cp:lastModifiedBy>
  <cp:revision>5</cp:revision>
  <dcterms:created xsi:type="dcterms:W3CDTF">2020-02-24T07:32:00Z</dcterms:created>
  <dcterms:modified xsi:type="dcterms:W3CDTF">2020-02-24T08:33:00Z</dcterms:modified>
</cp:coreProperties>
</file>