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5F4111" w14:textId="77777777" w:rsidR="0096398C" w:rsidRDefault="0096398C" w:rsidP="00864C30">
      <w:pPr>
        <w:spacing w:after="0" w:line="360" w:lineRule="auto"/>
        <w:jc w:val="both"/>
        <w:rPr>
          <w:rFonts w:ascii="Arial" w:hAnsi="Arial" w:cs="Arial"/>
          <w:sz w:val="24"/>
          <w:szCs w:val="24"/>
        </w:rPr>
      </w:pPr>
      <w:r>
        <w:rPr>
          <w:rFonts w:ascii="Arial" w:hAnsi="Arial" w:cs="Arial"/>
          <w:sz w:val="24"/>
          <w:szCs w:val="24"/>
        </w:rPr>
        <w:t>Diplomado en línea</w:t>
      </w:r>
    </w:p>
    <w:p w14:paraId="3E4FCF51" w14:textId="77777777" w:rsidR="0096398C" w:rsidRDefault="0096398C" w:rsidP="00864C30">
      <w:pPr>
        <w:spacing w:after="0" w:line="360" w:lineRule="auto"/>
        <w:jc w:val="both"/>
        <w:rPr>
          <w:rFonts w:ascii="Arial" w:hAnsi="Arial" w:cs="Arial"/>
          <w:i/>
          <w:sz w:val="24"/>
          <w:szCs w:val="24"/>
        </w:rPr>
      </w:pPr>
      <w:r>
        <w:rPr>
          <w:rFonts w:ascii="Arial" w:hAnsi="Arial" w:cs="Arial"/>
          <w:i/>
          <w:sz w:val="24"/>
          <w:szCs w:val="24"/>
        </w:rPr>
        <w:t>Racismo y Xenofobia vistos desde México</w:t>
      </w:r>
    </w:p>
    <w:p w14:paraId="16D11B5D" w14:textId="77777777" w:rsidR="0096398C" w:rsidRDefault="0096398C" w:rsidP="00864C30">
      <w:pPr>
        <w:spacing w:after="0" w:line="360" w:lineRule="auto"/>
        <w:jc w:val="both"/>
        <w:rPr>
          <w:rFonts w:ascii="Arial" w:hAnsi="Arial" w:cs="Arial"/>
          <w:iCs/>
          <w:sz w:val="24"/>
          <w:szCs w:val="24"/>
        </w:rPr>
      </w:pPr>
      <w:r>
        <w:rPr>
          <w:rFonts w:ascii="Arial" w:hAnsi="Arial" w:cs="Arial"/>
          <w:iCs/>
          <w:sz w:val="24"/>
          <w:szCs w:val="24"/>
        </w:rPr>
        <w:t>Modulo 1: ¿Qué son el Racismo y la Xenofobia?</w:t>
      </w:r>
    </w:p>
    <w:p w14:paraId="6F1381EB" w14:textId="07643A59" w:rsidR="0096398C" w:rsidRDefault="0096398C" w:rsidP="00864C30">
      <w:pPr>
        <w:spacing w:after="0" w:line="360" w:lineRule="auto"/>
        <w:jc w:val="both"/>
        <w:rPr>
          <w:rFonts w:ascii="Arial" w:hAnsi="Arial" w:cs="Arial"/>
          <w:iCs/>
          <w:sz w:val="24"/>
          <w:szCs w:val="24"/>
        </w:rPr>
      </w:pPr>
      <w:r>
        <w:rPr>
          <w:rFonts w:ascii="Arial" w:hAnsi="Arial" w:cs="Arial"/>
          <w:iCs/>
          <w:sz w:val="24"/>
          <w:szCs w:val="24"/>
        </w:rPr>
        <w:t xml:space="preserve">Sesión </w:t>
      </w:r>
      <w:r>
        <w:rPr>
          <w:rFonts w:ascii="Arial" w:hAnsi="Arial" w:cs="Arial"/>
          <w:iCs/>
          <w:sz w:val="24"/>
          <w:szCs w:val="24"/>
        </w:rPr>
        <w:t>5</w:t>
      </w:r>
      <w:r>
        <w:rPr>
          <w:rFonts w:ascii="Arial" w:hAnsi="Arial" w:cs="Arial"/>
          <w:iCs/>
          <w:sz w:val="24"/>
          <w:szCs w:val="24"/>
        </w:rPr>
        <w:t>: “</w:t>
      </w:r>
      <w:r>
        <w:rPr>
          <w:rFonts w:ascii="Arial" w:hAnsi="Arial" w:cs="Arial"/>
          <w:iCs/>
          <w:sz w:val="24"/>
          <w:szCs w:val="24"/>
        </w:rPr>
        <w:t>¿Qué es la Xenofobia?</w:t>
      </w:r>
      <w:r>
        <w:rPr>
          <w:rFonts w:ascii="Arial" w:hAnsi="Arial" w:cs="Arial"/>
          <w:iCs/>
          <w:sz w:val="24"/>
          <w:szCs w:val="24"/>
        </w:rPr>
        <w:t xml:space="preserve">” </w:t>
      </w:r>
    </w:p>
    <w:p w14:paraId="7ACF3298" w14:textId="55D42D9E" w:rsidR="0096398C" w:rsidRDefault="0096398C" w:rsidP="00864C30">
      <w:pPr>
        <w:spacing w:after="0" w:line="360" w:lineRule="auto"/>
        <w:jc w:val="both"/>
        <w:rPr>
          <w:rFonts w:ascii="Arial" w:hAnsi="Arial" w:cs="Arial"/>
          <w:iCs/>
          <w:sz w:val="24"/>
          <w:szCs w:val="24"/>
        </w:rPr>
      </w:pPr>
      <w:r>
        <w:rPr>
          <w:rFonts w:ascii="Arial" w:hAnsi="Arial" w:cs="Arial"/>
          <w:iCs/>
          <w:sz w:val="24"/>
          <w:szCs w:val="24"/>
        </w:rPr>
        <w:t>Por Monserrat Ríos Reyes</w:t>
      </w:r>
    </w:p>
    <w:p w14:paraId="47E6F524" w14:textId="17F0BC52" w:rsidR="0096398C" w:rsidRDefault="0096398C" w:rsidP="00864C30">
      <w:pPr>
        <w:spacing w:after="0" w:line="360" w:lineRule="auto"/>
        <w:jc w:val="both"/>
        <w:rPr>
          <w:rFonts w:ascii="Arial" w:hAnsi="Arial" w:cs="Arial"/>
          <w:b/>
          <w:bCs/>
          <w:iCs/>
          <w:sz w:val="24"/>
          <w:szCs w:val="24"/>
        </w:rPr>
      </w:pPr>
      <w:r w:rsidRPr="0096398C">
        <w:rPr>
          <w:rFonts w:ascii="Arial" w:hAnsi="Arial" w:cs="Arial"/>
          <w:b/>
          <w:bCs/>
          <w:iCs/>
          <w:sz w:val="24"/>
          <w:szCs w:val="24"/>
        </w:rPr>
        <w:t>Tarea 5: Racismo y Xenofobia en Internet</w:t>
      </w:r>
    </w:p>
    <w:p w14:paraId="0C4F7810" w14:textId="4FDD4AB9" w:rsidR="0096398C" w:rsidRDefault="0096398C" w:rsidP="00864C30">
      <w:pPr>
        <w:spacing w:after="0" w:line="360" w:lineRule="auto"/>
        <w:jc w:val="both"/>
        <w:rPr>
          <w:rFonts w:ascii="Arial" w:hAnsi="Arial" w:cs="Arial"/>
          <w:b/>
          <w:bCs/>
          <w:iCs/>
          <w:sz w:val="24"/>
          <w:szCs w:val="24"/>
        </w:rPr>
      </w:pPr>
    </w:p>
    <w:p w14:paraId="778871D2" w14:textId="7D853143" w:rsidR="0096398C" w:rsidRPr="007E0BE8" w:rsidRDefault="0096398C" w:rsidP="00864C30">
      <w:pPr>
        <w:pStyle w:val="Prrafodelista"/>
        <w:numPr>
          <w:ilvl w:val="0"/>
          <w:numId w:val="1"/>
        </w:numPr>
        <w:spacing w:after="0" w:line="360" w:lineRule="auto"/>
        <w:jc w:val="both"/>
        <w:rPr>
          <w:rFonts w:ascii="Arial" w:hAnsi="Arial" w:cs="Arial"/>
          <w:b/>
          <w:bCs/>
          <w:iCs/>
          <w:sz w:val="24"/>
          <w:szCs w:val="24"/>
        </w:rPr>
      </w:pPr>
      <w:r w:rsidRPr="007E0BE8">
        <w:rPr>
          <w:rFonts w:ascii="Arial" w:hAnsi="Arial" w:cs="Arial"/>
          <w:b/>
          <w:bCs/>
          <w:iCs/>
          <w:sz w:val="24"/>
          <w:szCs w:val="24"/>
        </w:rPr>
        <w:t xml:space="preserve">Ideas sobre la “razas” </w:t>
      </w:r>
    </w:p>
    <w:p w14:paraId="70119985" w14:textId="48C0585F" w:rsidR="004D3A8D" w:rsidRPr="004D3A8D" w:rsidRDefault="004D3A8D" w:rsidP="00864C30">
      <w:pPr>
        <w:pStyle w:val="Prrafodelista"/>
        <w:numPr>
          <w:ilvl w:val="0"/>
          <w:numId w:val="2"/>
        </w:numPr>
        <w:spacing w:after="0" w:line="360" w:lineRule="auto"/>
        <w:jc w:val="both"/>
        <w:rPr>
          <w:rFonts w:ascii="Arial" w:hAnsi="Arial" w:cs="Arial"/>
          <w:iCs/>
          <w:sz w:val="24"/>
          <w:szCs w:val="24"/>
        </w:rPr>
      </w:pPr>
      <w:r>
        <w:rPr>
          <w:rFonts w:ascii="Arial" w:hAnsi="Arial" w:cs="Arial"/>
          <w:iCs/>
          <w:sz w:val="24"/>
          <w:szCs w:val="24"/>
        </w:rPr>
        <w:t>“Hay raza con mejor genética; c</w:t>
      </w:r>
      <w:r w:rsidRPr="004D3A8D">
        <w:rPr>
          <w:rFonts w:ascii="Arial" w:hAnsi="Arial" w:cs="Arial"/>
          <w:iCs/>
          <w:sz w:val="24"/>
          <w:szCs w:val="24"/>
        </w:rPr>
        <w:t>ada raza es más fuerte en determinados deportes”</w:t>
      </w:r>
      <w:r>
        <w:rPr>
          <w:rFonts w:ascii="Arial" w:hAnsi="Arial" w:cs="Arial"/>
          <w:iCs/>
          <w:sz w:val="24"/>
          <w:szCs w:val="24"/>
        </w:rPr>
        <w:t>.</w:t>
      </w:r>
    </w:p>
    <w:p w14:paraId="6E45AAB9" w14:textId="5CC3EACB" w:rsidR="004D3A8D" w:rsidRDefault="004D3A8D" w:rsidP="00864C30">
      <w:pPr>
        <w:pStyle w:val="Prrafodelista"/>
        <w:numPr>
          <w:ilvl w:val="0"/>
          <w:numId w:val="2"/>
        </w:numPr>
        <w:spacing w:after="0" w:line="360" w:lineRule="auto"/>
        <w:jc w:val="both"/>
        <w:rPr>
          <w:rFonts w:ascii="Arial" w:hAnsi="Arial" w:cs="Arial"/>
          <w:iCs/>
          <w:sz w:val="24"/>
          <w:szCs w:val="24"/>
        </w:rPr>
      </w:pPr>
      <w:r>
        <w:rPr>
          <w:rFonts w:ascii="Arial" w:hAnsi="Arial" w:cs="Arial"/>
          <w:iCs/>
          <w:sz w:val="24"/>
          <w:szCs w:val="24"/>
        </w:rPr>
        <w:t xml:space="preserve">“Claramente en los deportes de velocidad los “negros” son los reyes”, </w:t>
      </w:r>
      <w:r w:rsidRPr="004D3A8D">
        <w:rPr>
          <w:rFonts w:ascii="Arial" w:hAnsi="Arial" w:cs="Arial"/>
          <w:iCs/>
          <w:sz w:val="24"/>
          <w:szCs w:val="24"/>
        </w:rPr>
        <w:t>en la natación los blancos dominan.”</w:t>
      </w:r>
    </w:p>
    <w:p w14:paraId="0F3B3EE2" w14:textId="68C0BEB3" w:rsidR="00921DEF" w:rsidRDefault="004D3A8D" w:rsidP="00864C30">
      <w:pPr>
        <w:pStyle w:val="Prrafodelista"/>
        <w:numPr>
          <w:ilvl w:val="0"/>
          <w:numId w:val="2"/>
        </w:numPr>
        <w:spacing w:after="0" w:line="360" w:lineRule="auto"/>
        <w:jc w:val="both"/>
        <w:rPr>
          <w:rFonts w:ascii="Arial" w:hAnsi="Arial" w:cs="Arial"/>
          <w:iCs/>
          <w:sz w:val="24"/>
          <w:szCs w:val="24"/>
        </w:rPr>
      </w:pPr>
      <w:r>
        <w:rPr>
          <w:rFonts w:ascii="Arial" w:hAnsi="Arial" w:cs="Arial"/>
          <w:iCs/>
          <w:sz w:val="24"/>
          <w:szCs w:val="24"/>
        </w:rPr>
        <w:t xml:space="preserve">“Los negros tienen niveles de testosterona más altos, se les nota en su actitud, suelen ser más agresivos.” </w:t>
      </w:r>
    </w:p>
    <w:p w14:paraId="4560BF87" w14:textId="6E1E34F4" w:rsidR="007E0BE8" w:rsidRDefault="007E0BE8" w:rsidP="00864C30">
      <w:pPr>
        <w:pStyle w:val="Prrafodelista"/>
        <w:numPr>
          <w:ilvl w:val="0"/>
          <w:numId w:val="2"/>
        </w:numPr>
        <w:spacing w:after="0" w:line="360" w:lineRule="auto"/>
        <w:jc w:val="both"/>
        <w:rPr>
          <w:rFonts w:ascii="Arial" w:hAnsi="Arial" w:cs="Arial"/>
          <w:iCs/>
          <w:sz w:val="24"/>
          <w:szCs w:val="24"/>
        </w:rPr>
      </w:pPr>
      <w:r>
        <w:rPr>
          <w:rFonts w:ascii="Arial" w:hAnsi="Arial" w:cs="Arial"/>
          <w:iCs/>
          <w:sz w:val="24"/>
          <w:szCs w:val="24"/>
        </w:rPr>
        <w:t>“Los asiáticos son la peor raza para el fisicoculturismo, tienen niveles de testosterona más bajos, y son pequeños. Pero tienen un mejor coeficiente intelectual, y los “negros” que tienen mayor testosterona tiene un peor coeficiente intelectual”</w:t>
      </w:r>
    </w:p>
    <w:p w14:paraId="713AE965" w14:textId="5552DF2C" w:rsidR="007E0BE8" w:rsidRDefault="007E0BE8" w:rsidP="00864C30">
      <w:pPr>
        <w:pStyle w:val="Prrafodelista"/>
        <w:spacing w:after="0" w:line="360" w:lineRule="auto"/>
        <w:ind w:left="1080"/>
        <w:jc w:val="both"/>
        <w:rPr>
          <w:rFonts w:ascii="Arial" w:hAnsi="Arial" w:cs="Arial"/>
          <w:iCs/>
          <w:sz w:val="24"/>
          <w:szCs w:val="24"/>
        </w:rPr>
      </w:pPr>
    </w:p>
    <w:p w14:paraId="08501532" w14:textId="5F7B676E" w:rsidR="0096398C" w:rsidRPr="007E0BE8" w:rsidRDefault="0096398C" w:rsidP="00864C30">
      <w:pPr>
        <w:pStyle w:val="Prrafodelista"/>
        <w:numPr>
          <w:ilvl w:val="0"/>
          <w:numId w:val="1"/>
        </w:numPr>
        <w:spacing w:after="0" w:line="360" w:lineRule="auto"/>
        <w:jc w:val="both"/>
        <w:rPr>
          <w:rFonts w:ascii="Arial" w:hAnsi="Arial" w:cs="Arial"/>
          <w:b/>
          <w:bCs/>
          <w:iCs/>
          <w:sz w:val="24"/>
          <w:szCs w:val="24"/>
        </w:rPr>
      </w:pPr>
      <w:r w:rsidRPr="007E0BE8">
        <w:rPr>
          <w:rFonts w:ascii="Arial" w:hAnsi="Arial" w:cs="Arial"/>
          <w:b/>
          <w:bCs/>
          <w:iCs/>
          <w:sz w:val="24"/>
          <w:szCs w:val="24"/>
        </w:rPr>
        <w:t>Actos y discursos racistas</w:t>
      </w:r>
    </w:p>
    <w:p w14:paraId="1C3BD4BC" w14:textId="6C6C3891" w:rsidR="004D3A8D" w:rsidRDefault="004D3A8D" w:rsidP="00864C30">
      <w:pPr>
        <w:pStyle w:val="Prrafodelista"/>
        <w:numPr>
          <w:ilvl w:val="0"/>
          <w:numId w:val="2"/>
        </w:numPr>
        <w:spacing w:after="0" w:line="360" w:lineRule="auto"/>
        <w:jc w:val="both"/>
        <w:rPr>
          <w:rFonts w:ascii="Arial" w:hAnsi="Arial" w:cs="Arial"/>
          <w:iCs/>
          <w:sz w:val="24"/>
          <w:szCs w:val="24"/>
        </w:rPr>
      </w:pPr>
      <w:r>
        <w:rPr>
          <w:rFonts w:ascii="Arial" w:hAnsi="Arial" w:cs="Arial"/>
          <w:iCs/>
          <w:sz w:val="24"/>
          <w:szCs w:val="24"/>
        </w:rPr>
        <w:t>Comercial: “S</w:t>
      </w:r>
      <w:r w:rsidR="00864C30">
        <w:rPr>
          <w:rFonts w:ascii="Arial" w:hAnsi="Arial" w:cs="Arial"/>
          <w:iCs/>
          <w:sz w:val="24"/>
          <w:szCs w:val="24"/>
        </w:rPr>
        <w:t>ó</w:t>
      </w:r>
      <w:r>
        <w:rPr>
          <w:rFonts w:ascii="Arial" w:hAnsi="Arial" w:cs="Arial"/>
          <w:iCs/>
          <w:sz w:val="24"/>
          <w:szCs w:val="24"/>
        </w:rPr>
        <w:t>lo con ser blanca, triunfaras”</w:t>
      </w:r>
    </w:p>
    <w:p w14:paraId="204D94C0" w14:textId="317100E3" w:rsidR="00921DEF" w:rsidRDefault="00921DEF" w:rsidP="00864C30">
      <w:pPr>
        <w:pStyle w:val="Prrafodelista"/>
        <w:numPr>
          <w:ilvl w:val="0"/>
          <w:numId w:val="2"/>
        </w:numPr>
        <w:spacing w:after="0" w:line="360" w:lineRule="auto"/>
        <w:jc w:val="both"/>
        <w:rPr>
          <w:rFonts w:ascii="Arial" w:hAnsi="Arial" w:cs="Arial"/>
          <w:iCs/>
          <w:sz w:val="24"/>
          <w:szCs w:val="24"/>
        </w:rPr>
      </w:pPr>
      <w:r>
        <w:rPr>
          <w:rFonts w:ascii="Arial" w:hAnsi="Arial" w:cs="Arial"/>
          <w:iCs/>
          <w:sz w:val="24"/>
          <w:szCs w:val="24"/>
        </w:rPr>
        <w:t xml:space="preserve">Hospital: “No hay algún doctor blanco en este hospital”, “Qué es lo más parecido que tiene que hable inglés”, “Los médicos morenos no ayudaron a mis hijos”    </w:t>
      </w:r>
    </w:p>
    <w:p w14:paraId="573BE01A" w14:textId="5F3DF255" w:rsidR="00BC5844" w:rsidRDefault="00085355" w:rsidP="00864C30">
      <w:pPr>
        <w:pStyle w:val="Prrafodelista"/>
        <w:numPr>
          <w:ilvl w:val="0"/>
          <w:numId w:val="2"/>
        </w:numPr>
        <w:spacing w:after="0" w:line="360" w:lineRule="auto"/>
        <w:jc w:val="both"/>
        <w:rPr>
          <w:rFonts w:ascii="Arial" w:hAnsi="Arial" w:cs="Arial"/>
          <w:iCs/>
          <w:sz w:val="24"/>
          <w:szCs w:val="24"/>
        </w:rPr>
      </w:pPr>
      <w:r>
        <w:rPr>
          <w:rFonts w:ascii="Arial" w:hAnsi="Arial" w:cs="Arial"/>
          <w:iCs/>
          <w:sz w:val="24"/>
          <w:szCs w:val="24"/>
        </w:rPr>
        <w:t>Comentarista: Al referirse a los integrantes de la selección ecuatoriana, hace particular mención de que son “negros” y por tal motivo: “son cocodrilos, tiene bíceps en los parpados, no son humanos, son monos o gorilas.”</w:t>
      </w:r>
    </w:p>
    <w:p w14:paraId="66869EFD" w14:textId="19AC156F" w:rsidR="00085355" w:rsidRDefault="00085355" w:rsidP="00864C30">
      <w:pPr>
        <w:pStyle w:val="Prrafodelista"/>
        <w:numPr>
          <w:ilvl w:val="0"/>
          <w:numId w:val="2"/>
        </w:numPr>
        <w:spacing w:after="0" w:line="360" w:lineRule="auto"/>
        <w:jc w:val="both"/>
        <w:rPr>
          <w:rFonts w:ascii="Arial" w:hAnsi="Arial" w:cs="Arial"/>
          <w:iCs/>
          <w:sz w:val="24"/>
          <w:szCs w:val="24"/>
        </w:rPr>
      </w:pPr>
      <w:r>
        <w:rPr>
          <w:rFonts w:ascii="Arial" w:hAnsi="Arial" w:cs="Arial"/>
          <w:iCs/>
          <w:sz w:val="24"/>
          <w:szCs w:val="24"/>
        </w:rPr>
        <w:t>El tipo</w:t>
      </w:r>
      <w:r w:rsidR="00864C30">
        <w:rPr>
          <w:rFonts w:ascii="Arial" w:hAnsi="Arial" w:cs="Arial"/>
          <w:iCs/>
          <w:sz w:val="24"/>
          <w:szCs w:val="24"/>
        </w:rPr>
        <w:t xml:space="preserve"> que insulta en la calle a otra persona, porque</w:t>
      </w:r>
      <w:r>
        <w:rPr>
          <w:rFonts w:ascii="Arial" w:hAnsi="Arial" w:cs="Arial"/>
          <w:iCs/>
          <w:sz w:val="24"/>
          <w:szCs w:val="24"/>
        </w:rPr>
        <w:t xml:space="preserve"> considera los rasgos</w:t>
      </w:r>
      <w:r w:rsidR="007E0BE8">
        <w:rPr>
          <w:rFonts w:ascii="Arial" w:hAnsi="Arial" w:cs="Arial"/>
          <w:iCs/>
          <w:sz w:val="24"/>
          <w:szCs w:val="24"/>
        </w:rPr>
        <w:t xml:space="preserve"> físicos</w:t>
      </w:r>
      <w:r>
        <w:rPr>
          <w:rFonts w:ascii="Arial" w:hAnsi="Arial" w:cs="Arial"/>
          <w:iCs/>
          <w:sz w:val="24"/>
          <w:szCs w:val="24"/>
        </w:rPr>
        <w:t xml:space="preserve"> diferentes </w:t>
      </w:r>
      <w:r w:rsidR="00864C30">
        <w:rPr>
          <w:rFonts w:ascii="Arial" w:hAnsi="Arial" w:cs="Arial"/>
          <w:iCs/>
          <w:sz w:val="24"/>
          <w:szCs w:val="24"/>
        </w:rPr>
        <w:t xml:space="preserve">como </w:t>
      </w:r>
      <w:r>
        <w:rPr>
          <w:rFonts w:ascii="Arial" w:hAnsi="Arial" w:cs="Arial"/>
          <w:iCs/>
          <w:sz w:val="24"/>
          <w:szCs w:val="24"/>
        </w:rPr>
        <w:t>feos, y seguramente inferiores</w:t>
      </w:r>
      <w:r w:rsidR="007E0BE8">
        <w:rPr>
          <w:rFonts w:ascii="Arial" w:hAnsi="Arial" w:cs="Arial"/>
          <w:iCs/>
          <w:sz w:val="24"/>
          <w:szCs w:val="24"/>
        </w:rPr>
        <w:t>.</w:t>
      </w:r>
    </w:p>
    <w:p w14:paraId="3F9CAA5A" w14:textId="671E582E" w:rsidR="007E0BE8" w:rsidRDefault="007E0BE8" w:rsidP="00864C30">
      <w:pPr>
        <w:pStyle w:val="Prrafodelista"/>
        <w:numPr>
          <w:ilvl w:val="0"/>
          <w:numId w:val="2"/>
        </w:numPr>
        <w:spacing w:after="0" w:line="360" w:lineRule="auto"/>
        <w:jc w:val="both"/>
        <w:rPr>
          <w:rFonts w:ascii="Arial" w:hAnsi="Arial" w:cs="Arial"/>
          <w:iCs/>
          <w:sz w:val="24"/>
          <w:szCs w:val="24"/>
        </w:rPr>
      </w:pPr>
      <w:r>
        <w:rPr>
          <w:rFonts w:ascii="Arial" w:hAnsi="Arial" w:cs="Arial"/>
          <w:iCs/>
          <w:sz w:val="24"/>
          <w:szCs w:val="24"/>
        </w:rPr>
        <w:lastRenderedPageBreak/>
        <w:t xml:space="preserve">Conductor: “Hay muchos mexicanos que no tenemos mascotas, y agarramos a los niños triquis […] son niños indios” </w:t>
      </w:r>
    </w:p>
    <w:p w14:paraId="1229D8DF" w14:textId="12D5F935" w:rsidR="007E0BE8" w:rsidRDefault="007E0BE8" w:rsidP="00864C30">
      <w:pPr>
        <w:pStyle w:val="Prrafodelista"/>
        <w:numPr>
          <w:ilvl w:val="0"/>
          <w:numId w:val="2"/>
        </w:numPr>
        <w:spacing w:after="0" w:line="360" w:lineRule="auto"/>
        <w:jc w:val="both"/>
        <w:rPr>
          <w:rFonts w:ascii="Arial" w:hAnsi="Arial" w:cs="Arial"/>
          <w:iCs/>
          <w:sz w:val="24"/>
          <w:szCs w:val="24"/>
        </w:rPr>
      </w:pPr>
      <w:r>
        <w:rPr>
          <w:rFonts w:ascii="Arial" w:hAnsi="Arial" w:cs="Arial"/>
          <w:iCs/>
          <w:sz w:val="24"/>
          <w:szCs w:val="24"/>
        </w:rPr>
        <w:t>Expresidente: “Los mexicanos andan haciendo trabajos que ni los negros quieren hacer”</w:t>
      </w:r>
    </w:p>
    <w:p w14:paraId="35C63155" w14:textId="3337E27D" w:rsidR="007E0BE8" w:rsidRDefault="007E0BE8" w:rsidP="00864C30">
      <w:pPr>
        <w:pStyle w:val="Prrafodelista"/>
        <w:numPr>
          <w:ilvl w:val="0"/>
          <w:numId w:val="2"/>
        </w:numPr>
        <w:spacing w:after="0" w:line="360" w:lineRule="auto"/>
        <w:jc w:val="both"/>
        <w:rPr>
          <w:rFonts w:ascii="Arial" w:hAnsi="Arial" w:cs="Arial"/>
          <w:iCs/>
          <w:sz w:val="24"/>
          <w:szCs w:val="24"/>
        </w:rPr>
      </w:pPr>
      <w:r>
        <w:rPr>
          <w:rFonts w:ascii="Arial" w:hAnsi="Arial" w:cs="Arial"/>
          <w:iCs/>
          <w:sz w:val="24"/>
          <w:szCs w:val="24"/>
        </w:rPr>
        <w:t xml:space="preserve">Mujer: La actitud de la mujer al saludar a un niño </w:t>
      </w:r>
      <w:r w:rsidR="00864C30">
        <w:rPr>
          <w:rFonts w:ascii="Arial" w:hAnsi="Arial" w:cs="Arial"/>
          <w:iCs/>
          <w:sz w:val="24"/>
          <w:szCs w:val="24"/>
        </w:rPr>
        <w:t>afrodescendiente</w:t>
      </w:r>
      <w:r>
        <w:rPr>
          <w:rFonts w:ascii="Arial" w:hAnsi="Arial" w:cs="Arial"/>
          <w:iCs/>
          <w:sz w:val="24"/>
          <w:szCs w:val="24"/>
        </w:rPr>
        <w:t>,</w:t>
      </w:r>
      <w:r w:rsidR="00864C30">
        <w:rPr>
          <w:rFonts w:ascii="Arial" w:hAnsi="Arial" w:cs="Arial"/>
          <w:iCs/>
          <w:sz w:val="24"/>
          <w:szCs w:val="24"/>
        </w:rPr>
        <w:t xml:space="preserve"> señala: “¡De lejitos, ahí no más!!</w:t>
      </w:r>
      <w:r>
        <w:rPr>
          <w:rFonts w:ascii="Arial" w:hAnsi="Arial" w:cs="Arial"/>
          <w:iCs/>
          <w:sz w:val="24"/>
          <w:szCs w:val="24"/>
        </w:rPr>
        <w:t xml:space="preserve"> </w:t>
      </w:r>
    </w:p>
    <w:p w14:paraId="1EA3D494" w14:textId="082AA591" w:rsidR="0096398C" w:rsidRPr="007E0BE8" w:rsidRDefault="0096398C" w:rsidP="00864C30">
      <w:pPr>
        <w:pStyle w:val="Prrafodelista"/>
        <w:numPr>
          <w:ilvl w:val="0"/>
          <w:numId w:val="1"/>
        </w:numPr>
        <w:spacing w:after="0" w:line="360" w:lineRule="auto"/>
        <w:jc w:val="both"/>
        <w:rPr>
          <w:rFonts w:ascii="Arial" w:hAnsi="Arial" w:cs="Arial"/>
          <w:b/>
          <w:bCs/>
          <w:iCs/>
          <w:sz w:val="24"/>
          <w:szCs w:val="24"/>
        </w:rPr>
      </w:pPr>
      <w:r w:rsidRPr="007E0BE8">
        <w:rPr>
          <w:rFonts w:ascii="Arial" w:hAnsi="Arial" w:cs="Arial"/>
          <w:b/>
          <w:bCs/>
          <w:iCs/>
          <w:sz w:val="24"/>
          <w:szCs w:val="24"/>
        </w:rPr>
        <w:t xml:space="preserve">Actos y discurso xenofóbicos </w:t>
      </w:r>
    </w:p>
    <w:p w14:paraId="3FC19B7E" w14:textId="0B15FF5C" w:rsidR="00BC5844" w:rsidRDefault="00BC5844" w:rsidP="00864C30">
      <w:pPr>
        <w:pStyle w:val="Prrafodelista"/>
        <w:numPr>
          <w:ilvl w:val="0"/>
          <w:numId w:val="2"/>
        </w:numPr>
        <w:spacing w:after="0" w:line="360" w:lineRule="auto"/>
        <w:jc w:val="both"/>
        <w:rPr>
          <w:rFonts w:ascii="Arial" w:hAnsi="Arial" w:cs="Arial"/>
          <w:iCs/>
          <w:sz w:val="24"/>
          <w:szCs w:val="24"/>
        </w:rPr>
      </w:pPr>
      <w:r>
        <w:rPr>
          <w:rFonts w:ascii="Arial" w:hAnsi="Arial" w:cs="Arial"/>
          <w:iCs/>
          <w:sz w:val="24"/>
          <w:szCs w:val="24"/>
        </w:rPr>
        <w:t xml:space="preserve">D. Trump: El discurso que enuncia el presidente estadunidense es totalmente xenofóbico, parte de la idea de que ser mexicano e ilegal es sinónimo de narcomenudista, delincuente, violadores y en general malos; pues “supone que hay </w:t>
      </w:r>
      <w:bookmarkStart w:id="0" w:name="_GoBack"/>
      <w:bookmarkEnd w:id="0"/>
      <w:r>
        <w:rPr>
          <w:rFonts w:ascii="Arial" w:hAnsi="Arial" w:cs="Arial"/>
          <w:iCs/>
          <w:sz w:val="24"/>
          <w:szCs w:val="24"/>
        </w:rPr>
        <w:t>gente buena”. La condición de ilegal es “suficiente” para él, para atribuir características negativas al extranjero que</w:t>
      </w:r>
      <w:r w:rsidR="007E0BE8">
        <w:rPr>
          <w:rFonts w:ascii="Arial" w:hAnsi="Arial" w:cs="Arial"/>
          <w:iCs/>
          <w:sz w:val="24"/>
          <w:szCs w:val="24"/>
        </w:rPr>
        <w:t>,</w:t>
      </w:r>
      <w:r>
        <w:rPr>
          <w:rFonts w:ascii="Arial" w:hAnsi="Arial" w:cs="Arial"/>
          <w:iCs/>
          <w:sz w:val="24"/>
          <w:szCs w:val="24"/>
        </w:rPr>
        <w:t xml:space="preserve"> aunque señala particularmente al mexicano, también hace mención del latino de América del sur, de Centroamérica, e inclusive [ con énfasis peyorativo] de Medio Oriente. </w:t>
      </w:r>
    </w:p>
    <w:p w14:paraId="481A67D5" w14:textId="25831D9B" w:rsidR="00085355" w:rsidRDefault="00085355" w:rsidP="00864C30">
      <w:pPr>
        <w:pStyle w:val="Prrafodelista"/>
        <w:numPr>
          <w:ilvl w:val="0"/>
          <w:numId w:val="2"/>
        </w:numPr>
        <w:spacing w:after="0" w:line="360" w:lineRule="auto"/>
        <w:jc w:val="both"/>
        <w:rPr>
          <w:rFonts w:ascii="Arial" w:hAnsi="Arial" w:cs="Arial"/>
          <w:iCs/>
          <w:sz w:val="24"/>
          <w:szCs w:val="24"/>
        </w:rPr>
      </w:pPr>
      <w:r>
        <w:rPr>
          <w:rFonts w:ascii="Arial" w:hAnsi="Arial" w:cs="Arial"/>
          <w:iCs/>
          <w:sz w:val="24"/>
          <w:szCs w:val="24"/>
        </w:rPr>
        <w:t xml:space="preserve">La farmacia: La mujer en la farmacia, que impide el paso a la otra mujer, tiene una actitud xenofóbica porque tiene el prejuicio de que la “otra” no es como ella, es diferente (quizás en rasgos físicos) y, por tanto, debe ser de otro país. Por lo mismo, le dice” regrésate a tu país” </w:t>
      </w:r>
    </w:p>
    <w:p w14:paraId="43B45814" w14:textId="77777777" w:rsidR="007E0BE8" w:rsidRDefault="007E0BE8" w:rsidP="00864C30">
      <w:pPr>
        <w:pStyle w:val="Prrafodelista"/>
        <w:numPr>
          <w:ilvl w:val="0"/>
          <w:numId w:val="2"/>
        </w:numPr>
        <w:spacing w:after="0" w:line="360" w:lineRule="auto"/>
        <w:jc w:val="both"/>
        <w:rPr>
          <w:rFonts w:ascii="Arial" w:hAnsi="Arial" w:cs="Arial"/>
          <w:iCs/>
          <w:sz w:val="24"/>
          <w:szCs w:val="24"/>
        </w:rPr>
      </w:pPr>
      <w:r>
        <w:rPr>
          <w:rFonts w:ascii="Arial" w:hAnsi="Arial" w:cs="Arial"/>
          <w:iCs/>
          <w:sz w:val="24"/>
          <w:szCs w:val="24"/>
        </w:rPr>
        <w:t>Mujeres en programa: “¡Ya basta de tantos extranjeros!”, “una ley que regule por puestos de trabajos a los extranjeros, que le quitan un puesto de trabajo a los peruanos”</w:t>
      </w:r>
    </w:p>
    <w:p w14:paraId="26E2C05F" w14:textId="6A29937F" w:rsidR="007E0BE8" w:rsidRPr="007E0BE8" w:rsidRDefault="007E0BE8" w:rsidP="00864C30">
      <w:pPr>
        <w:pStyle w:val="Prrafodelista"/>
        <w:numPr>
          <w:ilvl w:val="0"/>
          <w:numId w:val="2"/>
        </w:numPr>
        <w:spacing w:after="0" w:line="360" w:lineRule="auto"/>
        <w:jc w:val="both"/>
        <w:rPr>
          <w:rFonts w:ascii="Arial" w:hAnsi="Arial" w:cs="Arial"/>
          <w:iCs/>
          <w:sz w:val="24"/>
          <w:szCs w:val="24"/>
        </w:rPr>
      </w:pPr>
      <w:r w:rsidRPr="007E0BE8">
        <w:rPr>
          <w:rFonts w:ascii="Arial" w:hAnsi="Arial" w:cs="Arial"/>
          <w:iCs/>
          <w:sz w:val="24"/>
          <w:szCs w:val="24"/>
        </w:rPr>
        <w:t xml:space="preserve"> </w:t>
      </w:r>
      <w:r w:rsidR="00864C30">
        <w:rPr>
          <w:rFonts w:ascii="Arial" w:hAnsi="Arial" w:cs="Arial"/>
          <w:iCs/>
          <w:sz w:val="24"/>
          <w:szCs w:val="24"/>
        </w:rPr>
        <w:t xml:space="preserve">“La serpiente”. La asociación que hace Donald T. con la serpiente que representa a un migrante, es totalmente xenófoba, pues, considera </w:t>
      </w:r>
      <w:proofErr w:type="gramStart"/>
      <w:r w:rsidR="00864C30">
        <w:rPr>
          <w:rFonts w:ascii="Arial" w:hAnsi="Arial" w:cs="Arial"/>
          <w:iCs/>
          <w:sz w:val="24"/>
          <w:szCs w:val="24"/>
        </w:rPr>
        <w:t>que</w:t>
      </w:r>
      <w:proofErr w:type="gramEnd"/>
      <w:r w:rsidR="00864C30">
        <w:rPr>
          <w:rFonts w:ascii="Arial" w:hAnsi="Arial" w:cs="Arial"/>
          <w:iCs/>
          <w:sz w:val="24"/>
          <w:szCs w:val="24"/>
        </w:rPr>
        <w:t xml:space="preserve"> dentro de la naturaleza misma de la condición migrante, está el hacer daño a quién le recibe. </w:t>
      </w:r>
    </w:p>
    <w:sectPr w:rsidR="007E0BE8" w:rsidRPr="007E0BE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146D08"/>
    <w:multiLevelType w:val="hybridMultilevel"/>
    <w:tmpl w:val="E68C4126"/>
    <w:lvl w:ilvl="0" w:tplc="F5520180">
      <w:start w:val="1"/>
      <w:numFmt w:val="bullet"/>
      <w:lvlText w:val=""/>
      <w:lvlJc w:val="left"/>
      <w:pPr>
        <w:ind w:left="1080" w:hanging="360"/>
      </w:pPr>
      <w:rPr>
        <w:rFonts w:ascii="Symbol" w:eastAsiaTheme="minorHAnsi" w:hAnsi="Symbo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30F14D2D"/>
    <w:multiLevelType w:val="hybridMultilevel"/>
    <w:tmpl w:val="C764ED7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561405AE"/>
    <w:multiLevelType w:val="hybridMultilevel"/>
    <w:tmpl w:val="12687452"/>
    <w:lvl w:ilvl="0" w:tplc="382437DA">
      <w:start w:val="1"/>
      <w:numFmt w:val="bullet"/>
      <w:lvlText w:val="-"/>
      <w:lvlJc w:val="left"/>
      <w:pPr>
        <w:ind w:left="1440" w:hanging="360"/>
      </w:pPr>
      <w:rPr>
        <w:rFonts w:ascii="Arial" w:eastAsiaTheme="minorHAnsi" w:hAnsi="Arial" w:cs="Aria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98C"/>
    <w:rsid w:val="00085355"/>
    <w:rsid w:val="004D3A8D"/>
    <w:rsid w:val="007E0BE8"/>
    <w:rsid w:val="00864C30"/>
    <w:rsid w:val="00921DEF"/>
    <w:rsid w:val="0096398C"/>
    <w:rsid w:val="00BC58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60F66"/>
  <w15:chartTrackingRefBased/>
  <w15:docId w15:val="{8F591673-5F2C-47C4-B46E-9A73C905A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398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639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5474009">
      <w:bodyDiv w:val="1"/>
      <w:marLeft w:val="0"/>
      <w:marRight w:val="0"/>
      <w:marTop w:val="0"/>
      <w:marBottom w:val="0"/>
      <w:divBdr>
        <w:top w:val="none" w:sz="0" w:space="0" w:color="auto"/>
        <w:left w:val="none" w:sz="0" w:space="0" w:color="auto"/>
        <w:bottom w:val="none" w:sz="0" w:space="0" w:color="auto"/>
        <w:right w:val="none" w:sz="0" w:space="0" w:color="auto"/>
      </w:divBdr>
      <w:divsChild>
        <w:div w:id="1251936185">
          <w:marLeft w:val="0"/>
          <w:marRight w:val="0"/>
          <w:marTop w:val="0"/>
          <w:marBottom w:val="0"/>
          <w:divBdr>
            <w:top w:val="none" w:sz="0" w:space="0" w:color="auto"/>
            <w:left w:val="none" w:sz="0" w:space="0" w:color="auto"/>
            <w:bottom w:val="none" w:sz="0" w:space="0" w:color="auto"/>
            <w:right w:val="none" w:sz="0" w:space="0" w:color="auto"/>
          </w:divBdr>
          <w:divsChild>
            <w:div w:id="209088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447</Words>
  <Characters>2460</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Monserrat Ríos Reyes</dc:creator>
  <cp:keywords/>
  <dc:description/>
  <cp:lastModifiedBy>Monserrat Ríos Reyes</cp:lastModifiedBy>
  <cp:revision>2</cp:revision>
  <dcterms:created xsi:type="dcterms:W3CDTF">2020-02-21T19:17:00Z</dcterms:created>
  <dcterms:modified xsi:type="dcterms:W3CDTF">2020-02-21T19:17:00Z</dcterms:modified>
</cp:coreProperties>
</file>