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5A92" w:rsidRPr="001201F2" w:rsidRDefault="00B37020">
      <w:pPr>
        <w:rPr>
          <w:rFonts w:cstheme="minorHAnsi"/>
          <w:lang w:val="es-ES"/>
        </w:rPr>
      </w:pPr>
      <w:r w:rsidRPr="001201F2">
        <w:rPr>
          <w:rFonts w:cstheme="minorHAnsi"/>
          <w:lang w:val="es-ES"/>
        </w:rPr>
        <w:t>Vega Tarea 5.2</w:t>
      </w:r>
    </w:p>
    <w:p w:rsidR="00B37020" w:rsidRPr="001201F2" w:rsidRDefault="00B37020">
      <w:pPr>
        <w:rPr>
          <w:rFonts w:cstheme="minorHAnsi"/>
          <w:lang w:val="es-ES"/>
        </w:rPr>
      </w:pPr>
    </w:p>
    <w:p w:rsidR="00B37020" w:rsidRPr="001201F2" w:rsidRDefault="00B37020" w:rsidP="00B37020">
      <w:pPr>
        <w:rPr>
          <w:rFonts w:eastAsia="Times New Roman" w:cstheme="minorHAnsi"/>
          <w:lang w:val="es-ES"/>
        </w:rPr>
      </w:pPr>
      <w:r w:rsidRPr="001201F2">
        <w:rPr>
          <w:rFonts w:eastAsia="Times New Roman" w:cstheme="minorHAnsi"/>
          <w:lang w:val="es-ES"/>
        </w:rPr>
        <w:t>1-      ¿Qué elementos de la Convención contempla la Ley?</w:t>
      </w:r>
    </w:p>
    <w:p w:rsidR="00B37020" w:rsidRPr="001201F2" w:rsidRDefault="00B37020">
      <w:pPr>
        <w:rPr>
          <w:rFonts w:cstheme="minorHAnsi"/>
          <w:lang w:val="es-ES"/>
        </w:rPr>
      </w:pPr>
    </w:p>
    <w:p w:rsidR="00B37020" w:rsidRPr="001201F2" w:rsidRDefault="00B37020" w:rsidP="00B37020">
      <w:pPr>
        <w:autoSpaceDE w:val="0"/>
        <w:autoSpaceDN w:val="0"/>
        <w:adjustRightInd w:val="0"/>
        <w:rPr>
          <w:rFonts w:cstheme="minorHAnsi"/>
          <w:lang w:val="es-ES"/>
        </w:rPr>
      </w:pPr>
      <w:r w:rsidRPr="001201F2">
        <w:rPr>
          <w:rFonts w:cstheme="minorHAnsi"/>
          <w:lang w:val="es-ES"/>
        </w:rPr>
        <w:t>La ley federal afirma, “corresponde al Estado promover las condiciones para que la libertad y la</w:t>
      </w:r>
    </w:p>
    <w:p w:rsidR="00B37020" w:rsidRPr="001201F2" w:rsidRDefault="00B37020" w:rsidP="00B37020">
      <w:pPr>
        <w:rPr>
          <w:rFonts w:cstheme="minorHAnsi"/>
          <w:lang w:val="es-ES"/>
        </w:rPr>
      </w:pPr>
      <w:r w:rsidRPr="001201F2">
        <w:rPr>
          <w:rFonts w:cstheme="minorHAnsi"/>
          <w:lang w:val="es-ES"/>
        </w:rPr>
        <w:t xml:space="preserve">Igualdad.” La convención interamericana provee una lista de deberes del estado. </w:t>
      </w:r>
      <w:r w:rsidR="0055374E" w:rsidRPr="001201F2">
        <w:rPr>
          <w:rFonts w:cstheme="minorHAnsi"/>
          <w:lang w:val="es-ES"/>
        </w:rPr>
        <w:t xml:space="preserve">Ambos se consideran como discriminación: </w:t>
      </w:r>
    </w:p>
    <w:p w:rsidR="00B37020" w:rsidRPr="001201F2" w:rsidRDefault="00B37020">
      <w:pPr>
        <w:rPr>
          <w:rFonts w:cstheme="minorHAnsi"/>
          <w:lang w:val="es-ES"/>
        </w:rPr>
      </w:pPr>
    </w:p>
    <w:p w:rsidR="007B6E77" w:rsidRPr="001201F2" w:rsidRDefault="007B6E77" w:rsidP="007B6E77">
      <w:pPr>
        <w:rPr>
          <w:rFonts w:cstheme="minorHAnsi"/>
          <w:lang w:val="es-ES"/>
        </w:rPr>
      </w:pPr>
      <w:r w:rsidRPr="001201F2">
        <w:rPr>
          <w:rFonts w:cstheme="minorHAnsi"/>
          <w:lang w:val="es-ES"/>
        </w:rPr>
        <w:t>-Impedir el acceso o la permanencia a la educación pública o privada</w:t>
      </w:r>
    </w:p>
    <w:p w:rsidR="00B37020" w:rsidRPr="001201F2" w:rsidRDefault="00B37020">
      <w:pPr>
        <w:rPr>
          <w:rFonts w:cstheme="minorHAnsi"/>
          <w:lang w:val="es-ES"/>
        </w:rPr>
      </w:pPr>
    </w:p>
    <w:p w:rsidR="007B6E77" w:rsidRPr="001201F2" w:rsidRDefault="007B6E77" w:rsidP="00E8443F">
      <w:pPr>
        <w:autoSpaceDE w:val="0"/>
        <w:autoSpaceDN w:val="0"/>
        <w:adjustRightInd w:val="0"/>
        <w:rPr>
          <w:rFonts w:cstheme="minorHAnsi"/>
          <w:lang w:val="es-ES"/>
        </w:rPr>
      </w:pPr>
      <w:r w:rsidRPr="001201F2">
        <w:rPr>
          <w:rFonts w:cstheme="minorHAnsi"/>
          <w:lang w:val="es-ES"/>
        </w:rPr>
        <w:t>-Instrumentos pedagógicos en que se asignen</w:t>
      </w:r>
      <w:r w:rsidR="00E8443F" w:rsidRPr="001201F2">
        <w:rPr>
          <w:rFonts w:cstheme="minorHAnsi"/>
          <w:lang w:val="es-ES"/>
        </w:rPr>
        <w:t xml:space="preserve"> </w:t>
      </w:r>
      <w:r w:rsidRPr="001201F2">
        <w:rPr>
          <w:rFonts w:cstheme="minorHAnsi"/>
          <w:lang w:val="es-ES"/>
        </w:rPr>
        <w:t>papeles contrarios a la igualdad</w:t>
      </w:r>
    </w:p>
    <w:p w:rsidR="00E8443F" w:rsidRPr="001201F2" w:rsidRDefault="00E8443F" w:rsidP="007B6E77">
      <w:pPr>
        <w:rPr>
          <w:rFonts w:cstheme="minorHAnsi"/>
          <w:lang w:val="es-ES"/>
        </w:rPr>
      </w:pP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Promover el odio y la violencia a través de mensajes e imágenes</w:t>
      </w:r>
    </w:p>
    <w:p w:rsidR="00E8443F" w:rsidRPr="001201F2" w:rsidRDefault="00E8443F" w:rsidP="007B6E77">
      <w:pPr>
        <w:rPr>
          <w:rFonts w:cstheme="minorHAnsi"/>
          <w:lang w:val="es-ES"/>
        </w:rPr>
      </w:pPr>
    </w:p>
    <w:p w:rsidR="00E8443F" w:rsidRPr="001201F2" w:rsidRDefault="00E8443F" w:rsidP="00E8443F">
      <w:pPr>
        <w:autoSpaceDE w:val="0"/>
        <w:autoSpaceDN w:val="0"/>
        <w:adjustRightInd w:val="0"/>
        <w:rPr>
          <w:rFonts w:cstheme="minorHAnsi"/>
          <w:lang w:val="es-ES"/>
        </w:rPr>
      </w:pPr>
      <w:r w:rsidRPr="001201F2">
        <w:rPr>
          <w:rFonts w:cstheme="minorHAnsi"/>
          <w:b/>
          <w:lang w:val="es-ES"/>
        </w:rPr>
        <w:t>-</w:t>
      </w:r>
      <w:r w:rsidRPr="001201F2">
        <w:rPr>
          <w:rFonts w:cstheme="minorHAnsi"/>
          <w:lang w:val="es-ES"/>
        </w:rPr>
        <w:t xml:space="preserve"> Restringir el libre desplazamiento en los espacios públicos</w:t>
      </w:r>
    </w:p>
    <w:p w:rsidR="00E8443F" w:rsidRPr="001201F2" w:rsidRDefault="00E8443F" w:rsidP="00E8443F">
      <w:pPr>
        <w:autoSpaceDE w:val="0"/>
        <w:autoSpaceDN w:val="0"/>
        <w:adjustRightInd w:val="0"/>
        <w:rPr>
          <w:rFonts w:cstheme="minorHAnsi"/>
          <w:lang w:val="es-ES"/>
        </w:rPr>
      </w:pP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Trato abusivo o degradante</w:t>
      </w:r>
    </w:p>
    <w:p w:rsidR="00E8443F" w:rsidRPr="001201F2" w:rsidRDefault="00E8443F" w:rsidP="00E8443F">
      <w:pPr>
        <w:rPr>
          <w:rFonts w:cstheme="minorHAnsi"/>
          <w:lang w:val="es-ES"/>
        </w:rPr>
      </w:pPr>
    </w:p>
    <w:p w:rsidR="00E8443F" w:rsidRPr="001201F2" w:rsidRDefault="00E8443F" w:rsidP="00E8443F">
      <w:pPr>
        <w:autoSpaceDE w:val="0"/>
        <w:autoSpaceDN w:val="0"/>
        <w:adjustRightInd w:val="0"/>
        <w:rPr>
          <w:rFonts w:cstheme="minorHAnsi"/>
          <w:lang w:val="es-ES"/>
        </w:rPr>
      </w:pPr>
      <w:r w:rsidRPr="001201F2">
        <w:rPr>
          <w:rFonts w:cstheme="minorHAnsi"/>
          <w:lang w:val="es-ES"/>
        </w:rPr>
        <w:t>- Cualquier restricción o limitación al uso del idioma, tradiciones, costumbres y</w:t>
      </w:r>
    </w:p>
    <w:p w:rsidR="00E8443F" w:rsidRPr="001201F2" w:rsidRDefault="00E8443F" w:rsidP="00E8443F">
      <w:pPr>
        <w:rPr>
          <w:rFonts w:cstheme="minorHAnsi"/>
          <w:lang w:val="es-ES"/>
        </w:rPr>
      </w:pPr>
      <w:r w:rsidRPr="001201F2">
        <w:rPr>
          <w:rFonts w:cstheme="minorHAnsi"/>
          <w:lang w:val="es-ES"/>
        </w:rPr>
        <w:t>cultura de las personas</w:t>
      </w:r>
    </w:p>
    <w:p w:rsidR="00E8443F" w:rsidRPr="001201F2" w:rsidRDefault="00E8443F" w:rsidP="00E8443F">
      <w:pPr>
        <w:rPr>
          <w:rFonts w:cstheme="minorHAnsi"/>
          <w:lang w:val="es-ES"/>
        </w:rPr>
      </w:pPr>
    </w:p>
    <w:p w:rsidR="00E8443F" w:rsidRPr="001201F2" w:rsidRDefault="00E8443F" w:rsidP="00E8443F">
      <w:pPr>
        <w:rPr>
          <w:rFonts w:cstheme="minorHAnsi"/>
          <w:lang w:val="es-ES"/>
        </w:rPr>
      </w:pPr>
      <w:r w:rsidRPr="001201F2">
        <w:rPr>
          <w:rFonts w:cstheme="minorHAnsi"/>
          <w:lang w:val="es-ES"/>
        </w:rPr>
        <w:t>- La denegación del acceso a cualquiera de los derechos sociales</w:t>
      </w:r>
    </w:p>
    <w:p w:rsidR="007B6E77" w:rsidRPr="001201F2" w:rsidRDefault="007B6E77">
      <w:pPr>
        <w:rPr>
          <w:rFonts w:cstheme="minorHAnsi"/>
          <w:lang w:val="es-ES"/>
        </w:rPr>
      </w:pPr>
    </w:p>
    <w:p w:rsidR="007B6E77" w:rsidRPr="001201F2" w:rsidRDefault="007B6E77">
      <w:pPr>
        <w:rPr>
          <w:rFonts w:cstheme="minorHAnsi"/>
          <w:lang w:val="es-ES"/>
        </w:rPr>
      </w:pPr>
    </w:p>
    <w:p w:rsidR="00B37020" w:rsidRPr="001201F2" w:rsidRDefault="00B37020" w:rsidP="00B37020">
      <w:pPr>
        <w:rPr>
          <w:rFonts w:eastAsia="Times New Roman" w:cstheme="minorHAnsi"/>
          <w:lang w:val="es-ES"/>
        </w:rPr>
      </w:pPr>
      <w:r w:rsidRPr="001201F2">
        <w:rPr>
          <w:rFonts w:eastAsia="Times New Roman" w:cstheme="minorHAnsi"/>
          <w:lang w:val="es-ES"/>
        </w:rPr>
        <w:t>2-      ¿Qué elementos de la Convención no contempla la Ley?</w:t>
      </w:r>
    </w:p>
    <w:p w:rsidR="00B37020" w:rsidRPr="001201F2" w:rsidRDefault="00B37020" w:rsidP="00B37020">
      <w:pPr>
        <w:rPr>
          <w:rFonts w:eastAsia="Times New Roman" w:cstheme="minorHAnsi"/>
          <w:lang w:val="es-ES"/>
        </w:rPr>
      </w:pPr>
    </w:p>
    <w:p w:rsidR="00F829EE" w:rsidRPr="001201F2" w:rsidRDefault="00B37020" w:rsidP="00BC480D">
      <w:pPr>
        <w:autoSpaceDE w:val="0"/>
        <w:autoSpaceDN w:val="0"/>
        <w:adjustRightInd w:val="0"/>
        <w:rPr>
          <w:rFonts w:cstheme="minorHAnsi"/>
          <w:lang w:val="es-ES"/>
        </w:rPr>
      </w:pPr>
      <w:r w:rsidRPr="001201F2">
        <w:rPr>
          <w:rFonts w:cstheme="minorHAnsi"/>
          <w:lang w:val="es-ES"/>
        </w:rPr>
        <w:t xml:space="preserve">El inicio de la ley federal indica que “para los efectos de esta ley se entenderá por…” Esta sección es bastante legal. Mientras, el inicio de la convención interamericana es mucho más emotivo—da un contexto, indicando que los participantes de la convención “consideran, reafirman, reconocen, toman en cuenta, subrayan, tienen presente y acuerdan” ciertos aspectos con respeto a discriminación racial y formas de intolerancia. </w:t>
      </w:r>
    </w:p>
    <w:p w:rsidR="00F829EE" w:rsidRPr="001201F2" w:rsidRDefault="00F829EE" w:rsidP="00BC480D">
      <w:pPr>
        <w:autoSpaceDE w:val="0"/>
        <w:autoSpaceDN w:val="0"/>
        <w:adjustRightInd w:val="0"/>
        <w:rPr>
          <w:rFonts w:cstheme="minorHAnsi"/>
          <w:lang w:val="es-ES"/>
        </w:rPr>
      </w:pPr>
    </w:p>
    <w:p w:rsidR="00F829EE" w:rsidRPr="001201F2" w:rsidRDefault="00F829EE" w:rsidP="00F829EE">
      <w:pPr>
        <w:autoSpaceDE w:val="0"/>
        <w:autoSpaceDN w:val="0"/>
        <w:adjustRightInd w:val="0"/>
        <w:rPr>
          <w:rFonts w:cstheme="minorHAnsi"/>
          <w:lang w:val="es-ES"/>
        </w:rPr>
      </w:pPr>
      <w:r w:rsidRPr="001201F2">
        <w:rPr>
          <w:rFonts w:cstheme="minorHAnsi"/>
          <w:lang w:val="es-ES"/>
        </w:rPr>
        <w:t xml:space="preserve">Mientras la ley federal declara, “queda prohibida toda práctica discriminatoria que tenga por objeto o efecto impedir o anular el reconocimiento o ejercicio de los derechos y la igualdad,” la convención interamericana indica cuales son los derechos protegidos, en términos generales. </w:t>
      </w:r>
      <w:r w:rsidR="008B0F46" w:rsidRPr="001201F2">
        <w:rPr>
          <w:rFonts w:cstheme="minorHAnsi"/>
          <w:lang w:val="es-ES"/>
        </w:rPr>
        <w:t>La convención también provee definiciones de Discriminación racial, discriminación multiple o agravada, el racism</w:t>
      </w:r>
      <w:r w:rsidR="00455F82" w:rsidRPr="001201F2">
        <w:rPr>
          <w:rFonts w:cstheme="minorHAnsi"/>
          <w:lang w:val="es-ES"/>
        </w:rPr>
        <w:t>o</w:t>
      </w:r>
      <w:r w:rsidR="008B0F46" w:rsidRPr="001201F2">
        <w:rPr>
          <w:rFonts w:cstheme="minorHAnsi"/>
          <w:lang w:val="es-ES"/>
        </w:rPr>
        <w:t xml:space="preserve"> e intolerancia. </w:t>
      </w:r>
    </w:p>
    <w:p w:rsidR="00CC36AE" w:rsidRPr="001201F2" w:rsidRDefault="00CC36AE" w:rsidP="00F829EE">
      <w:pPr>
        <w:autoSpaceDE w:val="0"/>
        <w:autoSpaceDN w:val="0"/>
        <w:adjustRightInd w:val="0"/>
        <w:rPr>
          <w:rFonts w:cstheme="minorHAnsi"/>
          <w:lang w:val="es-ES"/>
        </w:rPr>
      </w:pPr>
    </w:p>
    <w:p w:rsidR="00CC36AE" w:rsidRPr="001201F2" w:rsidRDefault="00CC36AE" w:rsidP="00CC36AE">
      <w:pPr>
        <w:rPr>
          <w:rFonts w:cstheme="minorHAnsi"/>
          <w:lang w:val="es-ES"/>
        </w:rPr>
      </w:pPr>
      <w:r w:rsidRPr="001201F2">
        <w:rPr>
          <w:rFonts w:cstheme="minorHAnsi"/>
          <w:lang w:val="es-ES"/>
        </w:rPr>
        <w:t xml:space="preserve">Examinando a los artículos individuales, lo que está nombrado “MEDIDAS PARA PREVENIR LA DISCRIMINACIÓN,” en la ley federal se refiere como “Deberes del Estado” en la convención interamericana.  Sin embargo, estas secciones tienen bastantes elementos semejantes. </w:t>
      </w:r>
    </w:p>
    <w:p w:rsidR="00F829EE" w:rsidRPr="001201F2" w:rsidRDefault="00F829EE" w:rsidP="00BC480D">
      <w:pPr>
        <w:autoSpaceDE w:val="0"/>
        <w:autoSpaceDN w:val="0"/>
        <w:adjustRightInd w:val="0"/>
        <w:rPr>
          <w:rFonts w:cstheme="minorHAnsi"/>
          <w:lang w:val="es-ES"/>
        </w:rPr>
      </w:pPr>
    </w:p>
    <w:p w:rsidR="00B37020" w:rsidRPr="001201F2" w:rsidRDefault="00BC480D" w:rsidP="00BC480D">
      <w:pPr>
        <w:autoSpaceDE w:val="0"/>
        <w:autoSpaceDN w:val="0"/>
        <w:adjustRightInd w:val="0"/>
        <w:rPr>
          <w:rFonts w:cstheme="minorHAnsi"/>
          <w:lang w:val="es-ES"/>
        </w:rPr>
      </w:pPr>
      <w:r w:rsidRPr="001201F2">
        <w:rPr>
          <w:rFonts w:cstheme="minorHAnsi"/>
          <w:lang w:val="es-ES"/>
        </w:rPr>
        <w:t>La ley federal explícitamente afirma que “No se considerarán discriminatorias las acciones afirmativas.” Por lo tanto, el document</w:t>
      </w:r>
      <w:r w:rsidR="00857648">
        <w:rPr>
          <w:rFonts w:cstheme="minorHAnsi"/>
          <w:lang w:val="es-ES"/>
        </w:rPr>
        <w:t>o</w:t>
      </w:r>
      <w:r w:rsidRPr="001201F2">
        <w:rPr>
          <w:rFonts w:cstheme="minorHAnsi"/>
          <w:lang w:val="es-ES"/>
        </w:rPr>
        <w:t xml:space="preserve"> concluye con una sección sobre “MEDIDAS DE </w:t>
      </w:r>
      <w:r w:rsidRPr="001201F2">
        <w:rPr>
          <w:rFonts w:cstheme="minorHAnsi"/>
          <w:lang w:val="es-ES"/>
        </w:rPr>
        <w:lastRenderedPageBreak/>
        <w:t>INCLUSIÓN Y ACCIONES AFIRMATIVAS.”</w:t>
      </w:r>
      <w:r w:rsidR="00F829EE" w:rsidRPr="001201F2">
        <w:rPr>
          <w:rFonts w:cstheme="minorHAnsi"/>
          <w:lang w:val="es-ES"/>
        </w:rPr>
        <w:t xml:space="preserve"> La convención no pone el mismo énfasis en las acciones afirmativas</w:t>
      </w:r>
      <w:r w:rsidR="001201F2" w:rsidRPr="001201F2">
        <w:rPr>
          <w:rFonts w:cstheme="minorHAnsi"/>
          <w:lang w:val="es-ES"/>
        </w:rPr>
        <w:t>; sin embargo, concluye con “</w:t>
      </w:r>
      <w:r w:rsidR="001201F2" w:rsidRPr="001201F2">
        <w:rPr>
          <w:rFonts w:cstheme="minorHAnsi"/>
        </w:rPr>
        <w:t>Mecanismos de protección y seguimiento de la Convención</w:t>
      </w:r>
      <w:r w:rsidR="001201F2" w:rsidRPr="001201F2">
        <w:rPr>
          <w:rFonts w:cstheme="minorHAnsi"/>
        </w:rPr>
        <w:t>.”</w:t>
      </w:r>
    </w:p>
    <w:p w:rsidR="00E8443F" w:rsidRPr="001201F2" w:rsidRDefault="00E8443F" w:rsidP="00BC480D">
      <w:pPr>
        <w:autoSpaceDE w:val="0"/>
        <w:autoSpaceDN w:val="0"/>
        <w:adjustRightInd w:val="0"/>
        <w:rPr>
          <w:rFonts w:cstheme="minorHAnsi"/>
          <w:lang w:val="es-ES"/>
        </w:rPr>
      </w:pPr>
    </w:p>
    <w:p w:rsidR="00E8443F" w:rsidRPr="001201F2" w:rsidRDefault="00E8443F" w:rsidP="00BC480D">
      <w:pPr>
        <w:autoSpaceDE w:val="0"/>
        <w:autoSpaceDN w:val="0"/>
        <w:adjustRightInd w:val="0"/>
        <w:rPr>
          <w:rFonts w:cstheme="minorHAnsi"/>
          <w:lang w:val="es-ES"/>
        </w:rPr>
      </w:pPr>
      <w:r w:rsidRPr="001201F2">
        <w:rPr>
          <w:rFonts w:cstheme="minorHAnsi"/>
          <w:lang w:val="es-ES"/>
        </w:rPr>
        <w:t>Hay algunos elementos que son únicamente destacados en la ley federal:</w:t>
      </w: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Prohibir la libre elección de empleo</w:t>
      </w: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Establecer diferencias en la remuneración</w:t>
      </w:r>
    </w:p>
    <w:p w:rsidR="00E8443F" w:rsidRPr="001201F2" w:rsidRDefault="00E8443F" w:rsidP="00E8443F">
      <w:pPr>
        <w:autoSpaceDE w:val="0"/>
        <w:autoSpaceDN w:val="0"/>
        <w:adjustRightInd w:val="0"/>
        <w:rPr>
          <w:rFonts w:cstheme="minorHAnsi"/>
          <w:lang w:val="es-ES"/>
        </w:rPr>
      </w:pPr>
      <w:r w:rsidRPr="001201F2">
        <w:rPr>
          <w:rFonts w:cstheme="minorHAnsi"/>
          <w:b/>
          <w:lang w:val="es-ES"/>
        </w:rPr>
        <w:t>-</w:t>
      </w:r>
      <w:r w:rsidRPr="001201F2">
        <w:rPr>
          <w:rFonts w:cstheme="minorHAnsi"/>
          <w:lang w:val="es-ES"/>
        </w:rPr>
        <w:t xml:space="preserve"> Limitar el acceso y permanencia a los programas de capacitación y de formación</w:t>
      </w:r>
    </w:p>
    <w:p w:rsidR="00E8443F" w:rsidRPr="001201F2" w:rsidRDefault="00E8443F" w:rsidP="00E8443F">
      <w:pPr>
        <w:rPr>
          <w:rFonts w:cstheme="minorHAnsi"/>
          <w:lang w:val="es-ES"/>
        </w:rPr>
      </w:pPr>
      <w:r w:rsidRPr="001201F2">
        <w:rPr>
          <w:rFonts w:cstheme="minorHAnsi"/>
          <w:lang w:val="es-ES"/>
        </w:rPr>
        <w:t>Professional</w:t>
      </w: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Negar o limitar información sobre derechos sexuales y reproductivos</w:t>
      </w: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Negar o condicionar los servicios de atención médica</w:t>
      </w:r>
    </w:p>
    <w:p w:rsidR="00E8443F" w:rsidRPr="001201F2" w:rsidRDefault="00E8443F" w:rsidP="00E8443F">
      <w:pPr>
        <w:autoSpaceDE w:val="0"/>
        <w:autoSpaceDN w:val="0"/>
        <w:adjustRightInd w:val="0"/>
        <w:rPr>
          <w:rFonts w:cstheme="minorHAnsi"/>
          <w:lang w:val="es-ES"/>
        </w:rPr>
      </w:pPr>
      <w:r w:rsidRPr="001201F2">
        <w:rPr>
          <w:rFonts w:cstheme="minorHAnsi"/>
          <w:b/>
          <w:lang w:val="es-ES"/>
        </w:rPr>
        <w:t>-</w:t>
      </w:r>
      <w:r w:rsidRPr="001201F2">
        <w:rPr>
          <w:rFonts w:cstheme="minorHAnsi"/>
          <w:lang w:val="es-ES"/>
        </w:rPr>
        <w:t xml:space="preserve"> Impedir la participación en condiciones equitativas en asociaciones civiles,</w:t>
      </w:r>
    </w:p>
    <w:p w:rsidR="00E8443F" w:rsidRPr="001201F2" w:rsidRDefault="00E8443F" w:rsidP="00E8443F">
      <w:pPr>
        <w:rPr>
          <w:rFonts w:cstheme="minorHAnsi"/>
          <w:lang w:val="es-ES"/>
        </w:rPr>
      </w:pPr>
      <w:r w:rsidRPr="001201F2">
        <w:rPr>
          <w:rFonts w:cstheme="minorHAnsi"/>
          <w:lang w:val="es-ES"/>
        </w:rPr>
        <w:t>Políticas</w:t>
      </w: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Negar o condicionar el derecho de participación política</w:t>
      </w: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la asistencia de personas intérpretes o traductoras</w:t>
      </w: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Impedir la libre elección de cónyuge o pareja</w:t>
      </w: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Estigmatizar o negar derechos a personas con adicciones</w:t>
      </w:r>
    </w:p>
    <w:p w:rsidR="00E8443F" w:rsidRPr="001201F2" w:rsidRDefault="00E8443F" w:rsidP="00E8443F">
      <w:pPr>
        <w:rPr>
          <w:rFonts w:cstheme="minorHAnsi"/>
          <w:lang w:val="es-ES"/>
        </w:rPr>
      </w:pPr>
      <w:r w:rsidRPr="001201F2">
        <w:rPr>
          <w:rFonts w:cstheme="minorHAnsi"/>
          <w:b/>
          <w:lang w:val="es-ES"/>
        </w:rPr>
        <w:t>-</w:t>
      </w:r>
      <w:r w:rsidRPr="001201F2">
        <w:rPr>
          <w:rFonts w:cstheme="minorHAnsi"/>
          <w:lang w:val="es-ES"/>
        </w:rPr>
        <w:t xml:space="preserve"> Negar la prestación de servicios financieros a personas con discapacidad</w:t>
      </w:r>
    </w:p>
    <w:p w:rsidR="00E8443F" w:rsidRPr="001201F2" w:rsidRDefault="00E8443F" w:rsidP="00E8443F">
      <w:pPr>
        <w:autoSpaceDE w:val="0"/>
        <w:autoSpaceDN w:val="0"/>
        <w:adjustRightInd w:val="0"/>
        <w:rPr>
          <w:rFonts w:cstheme="minorHAnsi"/>
          <w:lang w:val="es-ES"/>
        </w:rPr>
      </w:pPr>
      <w:r w:rsidRPr="001201F2">
        <w:rPr>
          <w:rFonts w:cstheme="minorHAnsi"/>
          <w:b/>
          <w:lang w:val="es-ES"/>
        </w:rPr>
        <w:t>-</w:t>
      </w:r>
      <w:r w:rsidRPr="001201F2">
        <w:rPr>
          <w:rFonts w:cstheme="minorHAnsi"/>
          <w:lang w:val="es-ES"/>
        </w:rPr>
        <w:t xml:space="preserve"> Difundir sin consentimiento de la persona agraviada información sobre su</w:t>
      </w:r>
    </w:p>
    <w:p w:rsidR="00E8443F" w:rsidRPr="001201F2" w:rsidRDefault="00E8443F" w:rsidP="00E8443F">
      <w:pPr>
        <w:rPr>
          <w:rFonts w:cstheme="minorHAnsi"/>
          <w:lang w:val="es-ES"/>
        </w:rPr>
      </w:pPr>
      <w:r w:rsidRPr="001201F2">
        <w:rPr>
          <w:rFonts w:cstheme="minorHAnsi"/>
          <w:lang w:val="es-ES"/>
        </w:rPr>
        <w:t>condición de salud;</w:t>
      </w:r>
    </w:p>
    <w:p w:rsidR="00E8443F" w:rsidRPr="001201F2" w:rsidRDefault="00E8443F" w:rsidP="00E8443F">
      <w:pPr>
        <w:autoSpaceDE w:val="0"/>
        <w:autoSpaceDN w:val="0"/>
        <w:adjustRightInd w:val="0"/>
        <w:rPr>
          <w:rFonts w:cstheme="minorHAnsi"/>
          <w:lang w:val="es-ES"/>
        </w:rPr>
      </w:pPr>
      <w:r w:rsidRPr="001201F2">
        <w:rPr>
          <w:rFonts w:cstheme="minorHAnsi"/>
          <w:b/>
          <w:lang w:val="es-ES"/>
        </w:rPr>
        <w:t>-</w:t>
      </w:r>
      <w:r w:rsidRPr="001201F2">
        <w:rPr>
          <w:rFonts w:cstheme="minorHAnsi"/>
          <w:lang w:val="es-ES"/>
        </w:rPr>
        <w:t xml:space="preserve"> Estigmatizar y negar derechos a personas con VIH/SIDA</w:t>
      </w:r>
    </w:p>
    <w:p w:rsidR="00E8443F" w:rsidRPr="001201F2" w:rsidRDefault="00E8443F" w:rsidP="00E8443F">
      <w:pPr>
        <w:autoSpaceDE w:val="0"/>
        <w:autoSpaceDN w:val="0"/>
        <w:adjustRightInd w:val="0"/>
        <w:rPr>
          <w:rFonts w:cstheme="minorHAnsi"/>
          <w:lang w:val="es-ES"/>
        </w:rPr>
      </w:pPr>
    </w:p>
    <w:p w:rsidR="00E8443F" w:rsidRPr="001201F2" w:rsidRDefault="00E8443F" w:rsidP="00E8443F">
      <w:pPr>
        <w:autoSpaceDE w:val="0"/>
        <w:autoSpaceDN w:val="0"/>
        <w:adjustRightInd w:val="0"/>
        <w:rPr>
          <w:rFonts w:cstheme="minorHAnsi"/>
          <w:lang w:val="es-ES"/>
        </w:rPr>
      </w:pPr>
      <w:r w:rsidRPr="001201F2">
        <w:rPr>
          <w:rFonts w:cstheme="minorHAnsi"/>
          <w:lang w:val="es-ES"/>
        </w:rPr>
        <w:t>Hay algunos elementos que son únicamente destacados en la convención interamericana:</w:t>
      </w:r>
    </w:p>
    <w:p w:rsidR="00E8443F" w:rsidRPr="001201F2" w:rsidRDefault="00E8443F" w:rsidP="00E8443F">
      <w:pPr>
        <w:autoSpaceDE w:val="0"/>
        <w:autoSpaceDN w:val="0"/>
        <w:adjustRightInd w:val="0"/>
        <w:rPr>
          <w:rFonts w:cstheme="minorHAnsi"/>
          <w:lang w:val="es-ES"/>
        </w:rPr>
      </w:pPr>
      <w:r w:rsidRPr="001201F2">
        <w:rPr>
          <w:rFonts w:cstheme="minorHAnsi"/>
          <w:lang w:val="es-ES"/>
        </w:rPr>
        <w:t>- La realización de investigaciones o la aplicación de los resultados de investigaciones</w:t>
      </w:r>
    </w:p>
    <w:p w:rsidR="00E8443F" w:rsidRPr="001201F2" w:rsidRDefault="00E8443F" w:rsidP="00E8443F">
      <w:pPr>
        <w:rPr>
          <w:rFonts w:cstheme="minorHAnsi"/>
          <w:lang w:val="es-ES"/>
        </w:rPr>
      </w:pPr>
      <w:r w:rsidRPr="001201F2">
        <w:rPr>
          <w:rFonts w:cstheme="minorHAnsi"/>
          <w:lang w:val="es-ES"/>
        </w:rPr>
        <w:t>sobre el genoma humano</w:t>
      </w:r>
    </w:p>
    <w:p w:rsidR="00E8443F" w:rsidRPr="001201F2" w:rsidRDefault="00E8443F" w:rsidP="00E8443F">
      <w:pPr>
        <w:autoSpaceDE w:val="0"/>
        <w:autoSpaceDN w:val="0"/>
        <w:adjustRightInd w:val="0"/>
        <w:rPr>
          <w:rFonts w:cstheme="minorHAnsi"/>
          <w:lang w:val="es-ES"/>
        </w:rPr>
      </w:pPr>
      <w:r w:rsidRPr="001201F2">
        <w:rPr>
          <w:rFonts w:cstheme="minorHAnsi"/>
          <w:lang w:val="es-ES"/>
        </w:rPr>
        <w:t>- acceder o usar</w:t>
      </w:r>
    </w:p>
    <w:p w:rsidR="00E8443F" w:rsidRPr="001201F2" w:rsidRDefault="00E8443F" w:rsidP="00E8443F">
      <w:pPr>
        <w:autoSpaceDE w:val="0"/>
        <w:autoSpaceDN w:val="0"/>
        <w:adjustRightInd w:val="0"/>
        <w:rPr>
          <w:rFonts w:cstheme="minorHAnsi"/>
          <w:lang w:val="es-ES"/>
        </w:rPr>
      </w:pPr>
      <w:r w:rsidRPr="001201F2">
        <w:rPr>
          <w:rFonts w:cstheme="minorHAnsi"/>
          <w:lang w:val="es-ES"/>
        </w:rPr>
        <w:t>sosteniblemente el agua, los recursos naturales, los ecosistemas, la biodiversidad y</w:t>
      </w:r>
    </w:p>
    <w:p w:rsidR="00E8443F" w:rsidRPr="001201F2" w:rsidRDefault="00E8443F" w:rsidP="00E8443F">
      <w:pPr>
        <w:rPr>
          <w:rFonts w:cstheme="minorHAnsi"/>
          <w:lang w:val="es-ES"/>
        </w:rPr>
      </w:pPr>
      <w:r w:rsidRPr="001201F2">
        <w:rPr>
          <w:rFonts w:cstheme="minorHAnsi"/>
          <w:lang w:val="es-ES"/>
        </w:rPr>
        <w:t>los servicios ecológicos</w:t>
      </w:r>
    </w:p>
    <w:p w:rsidR="00B37020" w:rsidRPr="001201F2" w:rsidRDefault="00B37020" w:rsidP="00B37020">
      <w:pPr>
        <w:rPr>
          <w:rFonts w:eastAsia="Times New Roman" w:cstheme="minorHAnsi"/>
          <w:lang w:val="es-ES"/>
        </w:rPr>
      </w:pPr>
    </w:p>
    <w:p w:rsidR="00B37020" w:rsidRPr="001201F2" w:rsidRDefault="00B37020" w:rsidP="00B37020">
      <w:pPr>
        <w:rPr>
          <w:rFonts w:eastAsia="Times New Roman" w:cstheme="minorHAnsi"/>
          <w:lang w:val="es-ES"/>
        </w:rPr>
      </w:pPr>
      <w:r w:rsidRPr="001201F2">
        <w:rPr>
          <w:rFonts w:eastAsia="Times New Roman" w:cstheme="minorHAnsi"/>
          <w:lang w:val="es-ES"/>
        </w:rPr>
        <w:br/>
        <w:t>3- En tu opinión ¿qué elementos antirracistas considerados en la Convención internacional deberían incluirse en la Ley Federal para prevenir y eliminar la discriminación y especialmente el racismo y la xenofobia?</w:t>
      </w:r>
    </w:p>
    <w:p w:rsidR="00B37020" w:rsidRPr="001201F2" w:rsidRDefault="00B37020">
      <w:pPr>
        <w:rPr>
          <w:rFonts w:cstheme="minorHAnsi"/>
          <w:lang w:val="es-ES"/>
        </w:rPr>
      </w:pPr>
    </w:p>
    <w:p w:rsidR="008C677E" w:rsidRDefault="008C677E">
      <w:pPr>
        <w:rPr>
          <w:rFonts w:cstheme="minorHAnsi"/>
          <w:lang w:val="es-ES"/>
        </w:rPr>
      </w:pPr>
      <w:r w:rsidRPr="001201F2">
        <w:rPr>
          <w:rFonts w:cstheme="minorHAnsi"/>
          <w:lang w:val="es-ES"/>
        </w:rPr>
        <w:t>En mi opinión, la ley federal debe incluir definiciones más explícitas de discriminación racial, discriminación multiple o agravada, el racismo, intolerancia y xeno</w:t>
      </w:r>
      <w:r w:rsidR="00347BAF" w:rsidRPr="001201F2">
        <w:rPr>
          <w:rFonts w:cstheme="minorHAnsi"/>
          <w:lang w:val="es-ES"/>
        </w:rPr>
        <w:t>f</w:t>
      </w:r>
      <w:r w:rsidRPr="001201F2">
        <w:rPr>
          <w:rFonts w:cstheme="minorHAnsi"/>
          <w:lang w:val="es-ES"/>
        </w:rPr>
        <w:t>obia.</w:t>
      </w:r>
    </w:p>
    <w:p w:rsidR="004C53D5" w:rsidRDefault="004C53D5">
      <w:pPr>
        <w:rPr>
          <w:rFonts w:cstheme="minorHAnsi"/>
          <w:lang w:val="es-ES"/>
        </w:rPr>
      </w:pPr>
    </w:p>
    <w:tbl>
      <w:tblPr>
        <w:tblStyle w:val="TableGrid"/>
        <w:tblW w:w="0" w:type="auto"/>
        <w:tblLook w:val="04A0" w:firstRow="1" w:lastRow="0" w:firstColumn="1" w:lastColumn="0" w:noHBand="0" w:noVBand="1"/>
      </w:tblPr>
      <w:tblGrid>
        <w:gridCol w:w="4675"/>
        <w:gridCol w:w="4675"/>
      </w:tblGrid>
      <w:tr w:rsidR="004C53D5" w:rsidRPr="004C53D5" w:rsidTr="001E2F53">
        <w:tc>
          <w:tcPr>
            <w:tcW w:w="4675" w:type="dxa"/>
          </w:tcPr>
          <w:p w:rsidR="004C53D5" w:rsidRPr="004C53D5" w:rsidRDefault="004C53D5" w:rsidP="004C53D5">
            <w:pPr>
              <w:rPr>
                <w:rFonts w:cstheme="minorHAnsi"/>
              </w:rPr>
            </w:pPr>
            <w:r w:rsidRPr="004C53D5">
              <w:rPr>
                <w:rFonts w:cstheme="minorHAnsi"/>
              </w:rPr>
              <w:t>LEY FEDERAL PARA PREVENIR Y ELIMINAR LA DISCRIMINACIÓN</w:t>
            </w:r>
          </w:p>
        </w:tc>
        <w:tc>
          <w:tcPr>
            <w:tcW w:w="4675" w:type="dxa"/>
          </w:tcPr>
          <w:p w:rsidR="004C53D5" w:rsidRPr="004C53D5" w:rsidRDefault="004C53D5" w:rsidP="004C53D5">
            <w:pPr>
              <w:rPr>
                <w:rFonts w:cstheme="minorHAnsi"/>
              </w:rPr>
            </w:pPr>
            <w:r w:rsidRPr="004C53D5">
              <w:rPr>
                <w:rFonts w:cstheme="minorHAnsi"/>
              </w:rPr>
              <w:t>CONVENCIÓN INTERAMERICANA CONTRA EL RACISMO,</w:t>
            </w:r>
          </w:p>
          <w:p w:rsidR="004C53D5" w:rsidRPr="004C53D5" w:rsidRDefault="004C53D5" w:rsidP="004C53D5">
            <w:pPr>
              <w:rPr>
                <w:rFonts w:cstheme="minorHAnsi"/>
              </w:rPr>
            </w:pPr>
            <w:r w:rsidRPr="004C53D5">
              <w:rPr>
                <w:rFonts w:cstheme="minorHAnsi"/>
              </w:rPr>
              <w:t>LA DISCRIMINACIÓN RACIAL Y FORMAS CONEXAS DE INTOLERANCIA</w:t>
            </w:r>
          </w:p>
        </w:tc>
      </w:tr>
      <w:tr w:rsidR="004C53D5" w:rsidRPr="004C53D5" w:rsidTr="001E2F53">
        <w:tc>
          <w:tcPr>
            <w:tcW w:w="4675" w:type="dxa"/>
          </w:tcPr>
          <w:p w:rsidR="004C53D5" w:rsidRPr="004C53D5" w:rsidRDefault="004C53D5" w:rsidP="004C53D5">
            <w:pPr>
              <w:rPr>
                <w:rFonts w:cstheme="minorHAnsi"/>
              </w:rPr>
            </w:pPr>
            <w:r w:rsidRPr="004C53D5">
              <w:rPr>
                <w:rFonts w:cstheme="minorHAnsi"/>
              </w:rPr>
              <w:t>Para los efectos de esta ley se entenderá por…</w:t>
            </w:r>
          </w:p>
        </w:tc>
        <w:tc>
          <w:tcPr>
            <w:tcW w:w="4675" w:type="dxa"/>
          </w:tcPr>
          <w:p w:rsidR="004C53D5" w:rsidRPr="004C53D5" w:rsidRDefault="004C53D5" w:rsidP="004C53D5">
            <w:pPr>
              <w:rPr>
                <w:rFonts w:cstheme="minorHAnsi"/>
              </w:rPr>
            </w:pPr>
            <w:r w:rsidRPr="004C53D5">
              <w:rPr>
                <w:rFonts w:cstheme="minorHAnsi"/>
              </w:rPr>
              <w:t>Contexto: consideran, reafirman, reconocen, toman en cuenta, subrayan, tienen presente, acuerdan…</w:t>
            </w:r>
          </w:p>
        </w:tc>
      </w:tr>
      <w:tr w:rsidR="004C53D5" w:rsidRPr="004C53D5" w:rsidTr="001E2F53">
        <w:tc>
          <w:tcPr>
            <w:tcW w:w="4675" w:type="dxa"/>
          </w:tcPr>
          <w:p w:rsidR="004C53D5" w:rsidRPr="004C53D5" w:rsidRDefault="004C53D5" w:rsidP="004C53D5">
            <w:pPr>
              <w:rPr>
                <w:rFonts w:cstheme="minorHAnsi"/>
              </w:rPr>
            </w:pPr>
            <w:r w:rsidRPr="004C53D5">
              <w:rPr>
                <w:rFonts w:cstheme="minorHAnsi"/>
              </w:rPr>
              <w:lastRenderedPageBreak/>
              <w:t>No tan explícito</w:t>
            </w:r>
          </w:p>
        </w:tc>
        <w:tc>
          <w:tcPr>
            <w:tcW w:w="4675" w:type="dxa"/>
          </w:tcPr>
          <w:p w:rsidR="004C53D5" w:rsidRPr="004C53D5" w:rsidRDefault="004C53D5" w:rsidP="004C53D5">
            <w:pPr>
              <w:rPr>
                <w:rFonts w:cstheme="minorHAnsi"/>
              </w:rPr>
            </w:pPr>
            <w:r w:rsidRPr="004C53D5">
              <w:rPr>
                <w:rFonts w:cstheme="minorHAnsi"/>
              </w:rPr>
              <w:t>CAPÍTULO I</w:t>
            </w:r>
          </w:p>
          <w:p w:rsidR="004C53D5" w:rsidRPr="004C53D5" w:rsidRDefault="004C53D5" w:rsidP="004C53D5">
            <w:pPr>
              <w:rPr>
                <w:rFonts w:cstheme="minorHAnsi"/>
              </w:rPr>
            </w:pPr>
            <w:r w:rsidRPr="004C53D5">
              <w:rPr>
                <w:rFonts w:cstheme="minorHAnsi"/>
              </w:rPr>
              <w:t>Definiciones:</w:t>
            </w:r>
          </w:p>
          <w:p w:rsidR="004C53D5" w:rsidRPr="004C53D5" w:rsidRDefault="004C53D5" w:rsidP="004C53D5">
            <w:pPr>
              <w:rPr>
                <w:rFonts w:cstheme="minorHAnsi"/>
              </w:rPr>
            </w:pPr>
            <w:r w:rsidRPr="004C53D5">
              <w:rPr>
                <w:rFonts w:cstheme="minorHAnsi"/>
              </w:rPr>
              <w:t>Discriminación racial, discriminación multiple o agravada, el racismo, intolerancia,</w:t>
            </w:r>
          </w:p>
        </w:tc>
      </w:tr>
      <w:tr w:rsidR="004C53D5" w:rsidRPr="004C53D5" w:rsidTr="001E2F53">
        <w:tc>
          <w:tcPr>
            <w:tcW w:w="4675" w:type="dxa"/>
          </w:tcPr>
          <w:p w:rsidR="004C53D5" w:rsidRPr="004C53D5" w:rsidRDefault="004C53D5" w:rsidP="004C53D5">
            <w:pPr>
              <w:rPr>
                <w:rFonts w:cstheme="minorHAnsi"/>
              </w:rPr>
            </w:pPr>
            <w:r w:rsidRPr="004C53D5">
              <w:rPr>
                <w:rFonts w:cstheme="minorHAnsi"/>
              </w:rPr>
              <w:t>Queda prohibida toda práctica discriminatoria que tenga por objeto o efecto</w:t>
            </w:r>
          </w:p>
          <w:p w:rsidR="004C53D5" w:rsidRPr="004C53D5" w:rsidRDefault="004C53D5" w:rsidP="004C53D5">
            <w:pPr>
              <w:rPr>
                <w:rFonts w:cstheme="minorHAnsi"/>
              </w:rPr>
            </w:pPr>
            <w:r w:rsidRPr="004C53D5">
              <w:rPr>
                <w:rFonts w:cstheme="minorHAnsi"/>
              </w:rPr>
              <w:t>impedir o anular el reconocimiento o ejercicio de los derechos y la igualdad</w:t>
            </w:r>
          </w:p>
        </w:tc>
        <w:tc>
          <w:tcPr>
            <w:tcW w:w="4675" w:type="dxa"/>
          </w:tcPr>
          <w:p w:rsidR="004C53D5" w:rsidRPr="004C53D5" w:rsidRDefault="004C53D5" w:rsidP="004C53D5">
            <w:pPr>
              <w:rPr>
                <w:rFonts w:cstheme="minorHAnsi"/>
              </w:rPr>
            </w:pPr>
            <w:r w:rsidRPr="004C53D5">
              <w:rPr>
                <w:rFonts w:cstheme="minorHAnsi"/>
              </w:rPr>
              <w:t xml:space="preserve"> Derechos protegidos (generals)</w:t>
            </w:r>
          </w:p>
        </w:tc>
      </w:tr>
      <w:tr w:rsidR="004C53D5" w:rsidRPr="004C53D5" w:rsidTr="001E2F53">
        <w:tc>
          <w:tcPr>
            <w:tcW w:w="4675" w:type="dxa"/>
          </w:tcPr>
          <w:p w:rsidR="004C53D5" w:rsidRPr="004C53D5" w:rsidRDefault="004C53D5" w:rsidP="004C53D5">
            <w:pPr>
              <w:rPr>
                <w:rFonts w:cstheme="minorHAnsi"/>
              </w:rPr>
            </w:pPr>
            <w:r w:rsidRPr="004C53D5">
              <w:rPr>
                <w:rFonts w:cstheme="minorHAnsi"/>
              </w:rPr>
              <w:t>No se considerarán discriminatorias las acciones afirmativas</w:t>
            </w:r>
          </w:p>
        </w:tc>
        <w:tc>
          <w:tcPr>
            <w:tcW w:w="4675" w:type="dxa"/>
          </w:tcPr>
          <w:p w:rsidR="004C53D5" w:rsidRPr="004C53D5" w:rsidRDefault="004C53D5" w:rsidP="004C53D5">
            <w:pPr>
              <w:rPr>
                <w:rFonts w:cstheme="minorHAnsi"/>
              </w:rPr>
            </w:pPr>
            <w:r w:rsidRPr="004C53D5">
              <w:rPr>
                <w:rFonts w:cstheme="minorHAnsi"/>
              </w:rPr>
              <w:t>N/A</w:t>
            </w:r>
          </w:p>
        </w:tc>
      </w:tr>
      <w:tr w:rsidR="004C53D5" w:rsidRPr="004C53D5" w:rsidTr="001E2F53">
        <w:tc>
          <w:tcPr>
            <w:tcW w:w="4675" w:type="dxa"/>
          </w:tcPr>
          <w:p w:rsidR="004C53D5" w:rsidRPr="004C53D5" w:rsidRDefault="004C53D5" w:rsidP="004C53D5">
            <w:pPr>
              <w:rPr>
                <w:rFonts w:cstheme="minorHAnsi"/>
              </w:rPr>
            </w:pPr>
            <w:r w:rsidRPr="004C53D5">
              <w:rPr>
                <w:rFonts w:cstheme="minorHAnsi"/>
              </w:rPr>
              <w:t>“Corresponde al Estado promover las condiciones para que la libertad y la</w:t>
            </w:r>
          </w:p>
          <w:p w:rsidR="004C53D5" w:rsidRPr="004C53D5" w:rsidRDefault="004C53D5" w:rsidP="004C53D5">
            <w:pPr>
              <w:rPr>
                <w:rFonts w:cstheme="minorHAnsi"/>
              </w:rPr>
            </w:pPr>
            <w:r w:rsidRPr="004C53D5">
              <w:rPr>
                <w:rFonts w:cstheme="minorHAnsi"/>
              </w:rPr>
              <w:t>Igualdad”</w:t>
            </w:r>
          </w:p>
          <w:p w:rsidR="004C53D5" w:rsidRPr="004C53D5" w:rsidRDefault="004C53D5" w:rsidP="004C53D5">
            <w:pPr>
              <w:rPr>
                <w:rFonts w:cstheme="minorHAnsi"/>
              </w:rPr>
            </w:pPr>
          </w:p>
          <w:p w:rsidR="004C53D5" w:rsidRPr="004C53D5" w:rsidRDefault="004C53D5" w:rsidP="004C53D5">
            <w:pPr>
              <w:rPr>
                <w:rFonts w:cstheme="minorHAnsi"/>
              </w:rPr>
            </w:pPr>
            <w:r w:rsidRPr="004C53D5">
              <w:rPr>
                <w:rFonts w:cstheme="minorHAnsi"/>
              </w:rPr>
              <w:t>MEDIDAS PARA PREVENIR LA DISCRIMINACIÓN</w:t>
            </w:r>
          </w:p>
          <w:p w:rsidR="004C53D5" w:rsidRPr="004C53D5" w:rsidRDefault="004C53D5" w:rsidP="004C53D5">
            <w:pPr>
              <w:rPr>
                <w:rFonts w:cstheme="minorHAnsi"/>
              </w:rPr>
            </w:pPr>
            <w:r w:rsidRPr="004C53D5">
              <w:rPr>
                <w:rFonts w:cstheme="minorHAnsi"/>
              </w:rPr>
              <w:t>se consideran como discriminación:</w:t>
            </w:r>
          </w:p>
          <w:p w:rsidR="004C53D5" w:rsidRPr="004C53D5" w:rsidRDefault="004C53D5" w:rsidP="004C53D5">
            <w:pPr>
              <w:rPr>
                <w:rFonts w:cstheme="minorHAnsi"/>
              </w:rPr>
            </w:pPr>
            <w:r w:rsidRPr="004C53D5">
              <w:rPr>
                <w:rFonts w:cstheme="minorHAnsi"/>
              </w:rPr>
              <w:t>-Impedir el acceso o la permanencia a la educación pública o privada</w:t>
            </w:r>
          </w:p>
          <w:p w:rsidR="004C53D5" w:rsidRPr="004C53D5" w:rsidRDefault="004C53D5" w:rsidP="004C53D5">
            <w:pPr>
              <w:rPr>
                <w:rFonts w:cstheme="minorHAnsi"/>
              </w:rPr>
            </w:pPr>
            <w:r w:rsidRPr="004C53D5">
              <w:rPr>
                <w:rFonts w:cstheme="minorHAnsi"/>
              </w:rPr>
              <w:t>-instrumentos pedagógicos en que se asignen</w:t>
            </w:r>
          </w:p>
          <w:p w:rsidR="004C53D5" w:rsidRPr="004C53D5" w:rsidRDefault="004C53D5" w:rsidP="004C53D5">
            <w:pPr>
              <w:rPr>
                <w:rFonts w:cstheme="minorHAnsi"/>
              </w:rPr>
            </w:pPr>
            <w:r w:rsidRPr="004C53D5">
              <w:rPr>
                <w:rFonts w:cstheme="minorHAnsi"/>
              </w:rPr>
              <w:t>papeles contrarios a la igualdad</w:t>
            </w:r>
          </w:p>
          <w:p w:rsidR="004C53D5" w:rsidRPr="004C53D5" w:rsidRDefault="004C53D5" w:rsidP="004C53D5">
            <w:pPr>
              <w:rPr>
                <w:rFonts w:cstheme="minorHAnsi"/>
              </w:rPr>
            </w:pPr>
            <w:r w:rsidRPr="004C53D5">
              <w:rPr>
                <w:rFonts w:cstheme="minorHAnsi"/>
                <w:b/>
              </w:rPr>
              <w:t>-</w:t>
            </w:r>
            <w:r w:rsidRPr="004C53D5">
              <w:rPr>
                <w:rFonts w:cstheme="minorHAnsi"/>
              </w:rPr>
              <w:t xml:space="preserve"> Prohibir la libre elección de empleo</w:t>
            </w:r>
          </w:p>
          <w:p w:rsidR="004C53D5" w:rsidRPr="004C53D5" w:rsidRDefault="004C53D5" w:rsidP="004C53D5">
            <w:pPr>
              <w:rPr>
                <w:rFonts w:cstheme="minorHAnsi"/>
              </w:rPr>
            </w:pPr>
            <w:r w:rsidRPr="004C53D5">
              <w:rPr>
                <w:rFonts w:cstheme="minorHAnsi"/>
                <w:b/>
              </w:rPr>
              <w:t>-</w:t>
            </w:r>
            <w:r w:rsidRPr="004C53D5">
              <w:rPr>
                <w:rFonts w:cstheme="minorHAnsi"/>
              </w:rPr>
              <w:t xml:space="preserve"> Establecer diferencias en la remuneración</w:t>
            </w:r>
          </w:p>
          <w:p w:rsidR="004C53D5" w:rsidRPr="004C53D5" w:rsidRDefault="004C53D5" w:rsidP="004C53D5">
            <w:pPr>
              <w:rPr>
                <w:rFonts w:cstheme="minorHAnsi"/>
              </w:rPr>
            </w:pPr>
            <w:r w:rsidRPr="004C53D5">
              <w:rPr>
                <w:rFonts w:cstheme="minorHAnsi"/>
                <w:b/>
              </w:rPr>
              <w:t>-</w:t>
            </w:r>
            <w:r w:rsidRPr="004C53D5">
              <w:rPr>
                <w:rFonts w:cstheme="minorHAnsi"/>
              </w:rPr>
              <w:t xml:space="preserve"> Limitar el acceso y permanencia a los programas de capacitación y de formación</w:t>
            </w:r>
          </w:p>
          <w:p w:rsidR="004C53D5" w:rsidRPr="004C53D5" w:rsidRDefault="004C53D5" w:rsidP="004C53D5">
            <w:pPr>
              <w:rPr>
                <w:rFonts w:cstheme="minorHAnsi"/>
              </w:rPr>
            </w:pPr>
            <w:r w:rsidRPr="004C53D5">
              <w:rPr>
                <w:rFonts w:cstheme="minorHAnsi"/>
              </w:rPr>
              <w:t>Professional</w:t>
            </w:r>
          </w:p>
          <w:p w:rsidR="004C53D5" w:rsidRPr="004C53D5" w:rsidRDefault="004C53D5" w:rsidP="004C53D5">
            <w:pPr>
              <w:rPr>
                <w:rFonts w:cstheme="minorHAnsi"/>
              </w:rPr>
            </w:pPr>
            <w:r w:rsidRPr="004C53D5">
              <w:rPr>
                <w:rFonts w:cstheme="minorHAnsi"/>
                <w:b/>
              </w:rPr>
              <w:t>-</w:t>
            </w:r>
            <w:r w:rsidRPr="004C53D5">
              <w:rPr>
                <w:rFonts w:cstheme="minorHAnsi"/>
              </w:rPr>
              <w:t xml:space="preserve"> Negar o limitar información sobre derechos sexuales y reproductivos</w:t>
            </w:r>
          </w:p>
          <w:p w:rsidR="004C53D5" w:rsidRPr="004C53D5" w:rsidRDefault="004C53D5" w:rsidP="004C53D5">
            <w:pPr>
              <w:rPr>
                <w:rFonts w:cstheme="minorHAnsi"/>
              </w:rPr>
            </w:pPr>
            <w:r w:rsidRPr="004C53D5">
              <w:rPr>
                <w:rFonts w:cstheme="minorHAnsi"/>
                <w:b/>
              </w:rPr>
              <w:t>-</w:t>
            </w:r>
            <w:r w:rsidRPr="004C53D5">
              <w:rPr>
                <w:rFonts w:cstheme="minorHAnsi"/>
              </w:rPr>
              <w:t xml:space="preserve"> Negar o condicionar los servicios de atención médica</w:t>
            </w:r>
          </w:p>
          <w:p w:rsidR="004C53D5" w:rsidRPr="004C53D5" w:rsidRDefault="004C53D5" w:rsidP="004C53D5">
            <w:pPr>
              <w:rPr>
                <w:rFonts w:cstheme="minorHAnsi"/>
              </w:rPr>
            </w:pPr>
            <w:r w:rsidRPr="004C53D5">
              <w:rPr>
                <w:rFonts w:cstheme="minorHAnsi"/>
                <w:b/>
              </w:rPr>
              <w:t>-</w:t>
            </w:r>
            <w:r w:rsidRPr="004C53D5">
              <w:rPr>
                <w:rFonts w:cstheme="minorHAnsi"/>
              </w:rPr>
              <w:t xml:space="preserve"> Impedir la participación en condiciones equitativas en asociaciones civiles,</w:t>
            </w:r>
          </w:p>
          <w:p w:rsidR="004C53D5" w:rsidRPr="004C53D5" w:rsidRDefault="004C53D5" w:rsidP="004C53D5">
            <w:pPr>
              <w:rPr>
                <w:rFonts w:cstheme="minorHAnsi"/>
              </w:rPr>
            </w:pPr>
            <w:r w:rsidRPr="004C53D5">
              <w:rPr>
                <w:rFonts w:cstheme="minorHAnsi"/>
              </w:rPr>
              <w:t>Políticas</w:t>
            </w:r>
          </w:p>
          <w:p w:rsidR="004C53D5" w:rsidRPr="004C53D5" w:rsidRDefault="004C53D5" w:rsidP="004C53D5">
            <w:pPr>
              <w:rPr>
                <w:rFonts w:cstheme="minorHAnsi"/>
              </w:rPr>
            </w:pPr>
            <w:r w:rsidRPr="004C53D5">
              <w:rPr>
                <w:rFonts w:cstheme="minorHAnsi"/>
                <w:b/>
              </w:rPr>
              <w:t>-</w:t>
            </w:r>
            <w:r w:rsidRPr="004C53D5">
              <w:rPr>
                <w:rFonts w:cstheme="minorHAnsi"/>
              </w:rPr>
              <w:t xml:space="preserve"> Negar o condicionar el derecho de participación política</w:t>
            </w:r>
          </w:p>
          <w:p w:rsidR="004C53D5" w:rsidRPr="004C53D5" w:rsidRDefault="004C53D5" w:rsidP="004C53D5">
            <w:pPr>
              <w:rPr>
                <w:rFonts w:cstheme="minorHAnsi"/>
              </w:rPr>
            </w:pPr>
            <w:r w:rsidRPr="004C53D5">
              <w:rPr>
                <w:rFonts w:cstheme="minorHAnsi"/>
                <w:b/>
              </w:rPr>
              <w:t>-</w:t>
            </w:r>
            <w:r w:rsidRPr="004C53D5">
              <w:rPr>
                <w:rFonts w:cstheme="minorHAnsi"/>
              </w:rPr>
              <w:t xml:space="preserve"> Impedir el ejercicio de los derechos de propiedad</w:t>
            </w:r>
          </w:p>
          <w:p w:rsidR="004C53D5" w:rsidRPr="004C53D5" w:rsidRDefault="004C53D5" w:rsidP="004C53D5">
            <w:pPr>
              <w:rPr>
                <w:rFonts w:cstheme="minorHAnsi"/>
              </w:rPr>
            </w:pPr>
            <w:r w:rsidRPr="004C53D5">
              <w:rPr>
                <w:rFonts w:cstheme="minorHAnsi"/>
                <w:b/>
              </w:rPr>
              <w:t>-</w:t>
            </w:r>
            <w:r w:rsidRPr="004C53D5">
              <w:rPr>
                <w:rFonts w:cstheme="minorHAnsi"/>
              </w:rPr>
              <w:t xml:space="preserve"> Impedir o limitar el acceso a la procuración e impartición de justicia;</w:t>
            </w:r>
          </w:p>
          <w:p w:rsidR="004C53D5" w:rsidRPr="004C53D5" w:rsidRDefault="004C53D5" w:rsidP="004C53D5">
            <w:pPr>
              <w:rPr>
                <w:rFonts w:cstheme="minorHAnsi"/>
              </w:rPr>
            </w:pPr>
            <w:r w:rsidRPr="004C53D5">
              <w:rPr>
                <w:rFonts w:cstheme="minorHAnsi"/>
                <w:b/>
              </w:rPr>
              <w:t>-</w:t>
            </w:r>
            <w:r w:rsidRPr="004C53D5">
              <w:rPr>
                <w:rFonts w:cstheme="minorHAnsi"/>
              </w:rPr>
              <w:t xml:space="preserve"> la asistencia de personas intérpretes o traductoras</w:t>
            </w:r>
          </w:p>
          <w:p w:rsidR="004C53D5" w:rsidRPr="004C53D5" w:rsidRDefault="004C53D5" w:rsidP="004C53D5">
            <w:pPr>
              <w:rPr>
                <w:rFonts w:cstheme="minorHAnsi"/>
              </w:rPr>
            </w:pPr>
            <w:r w:rsidRPr="004C53D5">
              <w:rPr>
                <w:rFonts w:cstheme="minorHAnsi"/>
                <w:b/>
              </w:rPr>
              <w:t>-</w:t>
            </w:r>
            <w:r w:rsidRPr="004C53D5">
              <w:rPr>
                <w:rFonts w:cstheme="minorHAnsi"/>
              </w:rPr>
              <w:t xml:space="preserve"> Impedir la libre elección de cónyuge o pareja</w:t>
            </w:r>
          </w:p>
          <w:p w:rsidR="004C53D5" w:rsidRPr="004C53D5" w:rsidRDefault="004C53D5" w:rsidP="004C53D5">
            <w:pPr>
              <w:rPr>
                <w:rFonts w:cstheme="minorHAnsi"/>
              </w:rPr>
            </w:pPr>
            <w:r w:rsidRPr="004C53D5">
              <w:rPr>
                <w:rFonts w:cstheme="minorHAnsi"/>
                <w:b/>
              </w:rPr>
              <w:lastRenderedPageBreak/>
              <w:t>-</w:t>
            </w:r>
            <w:r w:rsidRPr="004C53D5">
              <w:rPr>
                <w:rFonts w:cstheme="minorHAnsi"/>
              </w:rPr>
              <w:t xml:space="preserve"> Promover el odio y la violencia a través de mensajes e imágenes</w:t>
            </w:r>
          </w:p>
          <w:p w:rsidR="004C53D5" w:rsidRPr="004C53D5" w:rsidRDefault="004C53D5" w:rsidP="004C53D5">
            <w:pPr>
              <w:rPr>
                <w:rFonts w:cstheme="minorHAnsi"/>
              </w:rPr>
            </w:pPr>
            <w:r w:rsidRPr="004C53D5">
              <w:rPr>
                <w:rFonts w:cstheme="minorHAnsi"/>
                <w:b/>
              </w:rPr>
              <w:t>-</w:t>
            </w:r>
            <w:r w:rsidRPr="004C53D5">
              <w:rPr>
                <w:rFonts w:cstheme="minorHAnsi"/>
              </w:rPr>
              <w:t xml:space="preserve"> Limitar la libre expresión de las ideas</w:t>
            </w:r>
          </w:p>
          <w:p w:rsidR="004C53D5" w:rsidRPr="004C53D5" w:rsidRDefault="004C53D5" w:rsidP="004C53D5">
            <w:pPr>
              <w:rPr>
                <w:rFonts w:cstheme="minorHAnsi"/>
              </w:rPr>
            </w:pPr>
            <w:r w:rsidRPr="004C53D5">
              <w:rPr>
                <w:rFonts w:cstheme="minorHAnsi"/>
                <w:b/>
              </w:rPr>
              <w:t>-</w:t>
            </w:r>
            <w:r w:rsidRPr="004C53D5">
              <w:rPr>
                <w:rFonts w:cstheme="minorHAnsi"/>
              </w:rPr>
              <w:t xml:space="preserve"> Negar asistencia religiosa a personas privadas de la libertad</w:t>
            </w:r>
          </w:p>
          <w:p w:rsidR="004C53D5" w:rsidRPr="004C53D5" w:rsidRDefault="004C53D5" w:rsidP="004C53D5">
            <w:pPr>
              <w:rPr>
                <w:rFonts w:cstheme="minorHAnsi"/>
              </w:rPr>
            </w:pPr>
            <w:r w:rsidRPr="004C53D5">
              <w:rPr>
                <w:rFonts w:cstheme="minorHAnsi"/>
                <w:b/>
              </w:rPr>
              <w:t>-</w:t>
            </w:r>
            <w:r w:rsidRPr="004C53D5">
              <w:rPr>
                <w:rFonts w:cstheme="minorHAnsi"/>
              </w:rPr>
              <w:t xml:space="preserve"> Restringir el acceso a la información</w:t>
            </w:r>
          </w:p>
          <w:p w:rsidR="004C53D5" w:rsidRPr="004C53D5" w:rsidRDefault="004C53D5" w:rsidP="004C53D5">
            <w:pPr>
              <w:rPr>
                <w:rFonts w:cstheme="minorHAnsi"/>
              </w:rPr>
            </w:pPr>
            <w:r w:rsidRPr="004C53D5">
              <w:rPr>
                <w:rFonts w:cstheme="minorHAnsi"/>
                <w:b/>
              </w:rPr>
              <w:t>-</w:t>
            </w:r>
            <w:r w:rsidRPr="004C53D5">
              <w:rPr>
                <w:rFonts w:cstheme="minorHAnsi"/>
              </w:rPr>
              <w:t xml:space="preserve"> Obstaculizar las condiciones mínimas necesarias para el crecimiento</w:t>
            </w:r>
          </w:p>
          <w:p w:rsidR="004C53D5" w:rsidRPr="004C53D5" w:rsidRDefault="004C53D5" w:rsidP="004C53D5">
            <w:pPr>
              <w:rPr>
                <w:rFonts w:cstheme="minorHAnsi"/>
              </w:rPr>
            </w:pPr>
            <w:r w:rsidRPr="004C53D5">
              <w:rPr>
                <w:rFonts w:cstheme="minorHAnsi"/>
                <w:b/>
              </w:rPr>
              <w:t>-</w:t>
            </w:r>
            <w:r w:rsidRPr="004C53D5">
              <w:rPr>
                <w:rFonts w:cstheme="minorHAnsi"/>
              </w:rPr>
              <w:t xml:space="preserve"> Impedir el acceso a la seguridad social</w:t>
            </w:r>
          </w:p>
          <w:p w:rsidR="004C53D5" w:rsidRPr="004C53D5" w:rsidRDefault="004C53D5" w:rsidP="004C53D5">
            <w:pPr>
              <w:rPr>
                <w:rFonts w:cstheme="minorHAnsi"/>
              </w:rPr>
            </w:pPr>
            <w:r w:rsidRPr="004C53D5">
              <w:rPr>
                <w:rFonts w:cstheme="minorHAnsi"/>
                <w:b/>
              </w:rPr>
              <w:t>-</w:t>
            </w:r>
            <w:r w:rsidRPr="004C53D5">
              <w:rPr>
                <w:rFonts w:cstheme="minorHAnsi"/>
              </w:rPr>
              <w:t xml:space="preserve"> Limitar el derecho a la alimentación, la vivienda, el recreo y los servicios de</w:t>
            </w:r>
          </w:p>
          <w:p w:rsidR="004C53D5" w:rsidRPr="004C53D5" w:rsidRDefault="004C53D5" w:rsidP="004C53D5">
            <w:pPr>
              <w:rPr>
                <w:rFonts w:cstheme="minorHAnsi"/>
              </w:rPr>
            </w:pPr>
            <w:r w:rsidRPr="004C53D5">
              <w:rPr>
                <w:rFonts w:cstheme="minorHAnsi"/>
              </w:rPr>
              <w:t>atención médica adecuados</w:t>
            </w:r>
          </w:p>
          <w:p w:rsidR="004C53D5" w:rsidRPr="004C53D5" w:rsidRDefault="004C53D5" w:rsidP="004C53D5">
            <w:pPr>
              <w:rPr>
                <w:rFonts w:cstheme="minorHAnsi"/>
              </w:rPr>
            </w:pPr>
            <w:r w:rsidRPr="004C53D5">
              <w:rPr>
                <w:rFonts w:cstheme="minorHAnsi"/>
                <w:b/>
              </w:rPr>
              <w:t>-</w:t>
            </w:r>
            <w:r w:rsidRPr="004C53D5">
              <w:rPr>
                <w:rFonts w:cstheme="minorHAnsi"/>
              </w:rPr>
              <w:t xml:space="preserve"> libre desplazamiento en los</w:t>
            </w:r>
          </w:p>
          <w:p w:rsidR="004C53D5" w:rsidRPr="004C53D5" w:rsidRDefault="004C53D5" w:rsidP="004C53D5">
            <w:pPr>
              <w:rPr>
                <w:rFonts w:cstheme="minorHAnsi"/>
              </w:rPr>
            </w:pPr>
            <w:r w:rsidRPr="004C53D5">
              <w:rPr>
                <w:rFonts w:cstheme="minorHAnsi"/>
              </w:rPr>
              <w:t>espacios públicos;</w:t>
            </w:r>
          </w:p>
          <w:p w:rsidR="004C53D5" w:rsidRPr="004C53D5" w:rsidRDefault="004C53D5" w:rsidP="004C53D5">
            <w:pPr>
              <w:rPr>
                <w:rFonts w:cstheme="minorHAnsi"/>
              </w:rPr>
            </w:pPr>
            <w:r w:rsidRPr="004C53D5">
              <w:rPr>
                <w:rFonts w:cstheme="minorHAnsi"/>
                <w:b/>
              </w:rPr>
              <w:t>-</w:t>
            </w:r>
            <w:r w:rsidRPr="004C53D5">
              <w:rPr>
                <w:rFonts w:cstheme="minorHAnsi"/>
              </w:rPr>
              <w:t xml:space="preserve"> trato abusivo o degradante;</w:t>
            </w:r>
          </w:p>
          <w:p w:rsidR="004C53D5" w:rsidRPr="004C53D5" w:rsidRDefault="004C53D5" w:rsidP="004C53D5">
            <w:pPr>
              <w:rPr>
                <w:rFonts w:cstheme="minorHAnsi"/>
              </w:rPr>
            </w:pPr>
            <w:r w:rsidRPr="004C53D5">
              <w:rPr>
                <w:rFonts w:cstheme="minorHAnsi"/>
                <w:b/>
              </w:rPr>
              <w:t>-</w:t>
            </w:r>
            <w:r w:rsidRPr="004C53D5">
              <w:rPr>
                <w:rFonts w:cstheme="minorHAnsi"/>
              </w:rPr>
              <w:t xml:space="preserve"> actividades deportivas, recreativas o culturales</w:t>
            </w:r>
          </w:p>
          <w:p w:rsidR="004C53D5" w:rsidRPr="004C53D5" w:rsidRDefault="004C53D5" w:rsidP="004C53D5">
            <w:pPr>
              <w:rPr>
                <w:rFonts w:cstheme="minorHAnsi"/>
              </w:rPr>
            </w:pPr>
            <w:r w:rsidRPr="004C53D5">
              <w:rPr>
                <w:rFonts w:cstheme="minorHAnsi"/>
                <w:b/>
              </w:rPr>
              <w:t>-</w:t>
            </w:r>
            <w:r w:rsidRPr="004C53D5">
              <w:rPr>
                <w:rFonts w:cstheme="minorHAnsi"/>
              </w:rPr>
              <w:t xml:space="preserve"> limitar el uso de su lengua, usos, costumbres y cultura</w:t>
            </w:r>
          </w:p>
          <w:p w:rsidR="004C53D5" w:rsidRPr="004C53D5" w:rsidRDefault="004C53D5" w:rsidP="004C53D5">
            <w:pPr>
              <w:rPr>
                <w:rFonts w:cstheme="minorHAnsi"/>
              </w:rPr>
            </w:pPr>
            <w:r w:rsidRPr="004C53D5">
              <w:rPr>
                <w:rFonts w:cstheme="minorHAnsi"/>
                <w:b/>
              </w:rPr>
              <w:t>-</w:t>
            </w:r>
            <w:r w:rsidRPr="004C53D5">
              <w:rPr>
                <w:rFonts w:cstheme="minorHAnsi"/>
              </w:rPr>
              <w:t xml:space="preserve"> Incitar al odio y promover violencia</w:t>
            </w:r>
          </w:p>
          <w:p w:rsidR="004C53D5" w:rsidRPr="004C53D5" w:rsidRDefault="004C53D5" w:rsidP="004C53D5">
            <w:pPr>
              <w:rPr>
                <w:rFonts w:cstheme="minorHAnsi"/>
              </w:rPr>
            </w:pPr>
            <w:r w:rsidRPr="004C53D5">
              <w:rPr>
                <w:rFonts w:cstheme="minorHAnsi"/>
                <w:b/>
              </w:rPr>
              <w:t>-</w:t>
            </w:r>
            <w:r w:rsidRPr="004C53D5">
              <w:rPr>
                <w:rFonts w:cstheme="minorHAnsi"/>
              </w:rPr>
              <w:t xml:space="preserve"> Estigmatizar o negar derechos a personas con adicciones</w:t>
            </w:r>
          </w:p>
          <w:p w:rsidR="004C53D5" w:rsidRPr="004C53D5" w:rsidRDefault="004C53D5" w:rsidP="004C53D5">
            <w:pPr>
              <w:rPr>
                <w:rFonts w:cstheme="minorHAnsi"/>
              </w:rPr>
            </w:pPr>
            <w:r w:rsidRPr="004C53D5">
              <w:rPr>
                <w:rFonts w:cstheme="minorHAnsi"/>
                <w:b/>
              </w:rPr>
              <w:t>-</w:t>
            </w:r>
            <w:r w:rsidRPr="004C53D5">
              <w:rPr>
                <w:rFonts w:cstheme="minorHAnsi"/>
              </w:rPr>
              <w:t xml:space="preserve"> Negar la prestación de servicios financieros a personas con discapacidad</w:t>
            </w:r>
          </w:p>
          <w:p w:rsidR="004C53D5" w:rsidRPr="004C53D5" w:rsidRDefault="004C53D5" w:rsidP="004C53D5">
            <w:pPr>
              <w:rPr>
                <w:rFonts w:cstheme="minorHAnsi"/>
              </w:rPr>
            </w:pPr>
            <w:r w:rsidRPr="004C53D5">
              <w:rPr>
                <w:rFonts w:cstheme="minorHAnsi"/>
                <w:b/>
              </w:rPr>
              <w:t>-</w:t>
            </w:r>
            <w:r w:rsidRPr="004C53D5">
              <w:rPr>
                <w:rFonts w:cstheme="minorHAnsi"/>
              </w:rPr>
              <w:t xml:space="preserve"> Difundir sin consentimiento de la persona agraviada información sobre su</w:t>
            </w:r>
          </w:p>
          <w:p w:rsidR="004C53D5" w:rsidRPr="004C53D5" w:rsidRDefault="004C53D5" w:rsidP="004C53D5">
            <w:pPr>
              <w:rPr>
                <w:rFonts w:cstheme="minorHAnsi"/>
              </w:rPr>
            </w:pPr>
            <w:r w:rsidRPr="004C53D5">
              <w:rPr>
                <w:rFonts w:cstheme="minorHAnsi"/>
              </w:rPr>
              <w:t>condición de salud;</w:t>
            </w:r>
          </w:p>
          <w:p w:rsidR="004C53D5" w:rsidRPr="004C53D5" w:rsidRDefault="004C53D5" w:rsidP="004C53D5">
            <w:pPr>
              <w:rPr>
                <w:rFonts w:cstheme="minorHAnsi"/>
                <w:b/>
              </w:rPr>
            </w:pPr>
            <w:r w:rsidRPr="004C53D5">
              <w:rPr>
                <w:rFonts w:cstheme="minorHAnsi"/>
                <w:b/>
              </w:rPr>
              <w:t>-</w:t>
            </w:r>
            <w:r w:rsidRPr="004C53D5">
              <w:rPr>
                <w:rFonts w:cstheme="minorHAnsi"/>
              </w:rPr>
              <w:t xml:space="preserve"> Estigmatizar y negar derechos a personas con VIH/SIDA</w:t>
            </w:r>
          </w:p>
        </w:tc>
        <w:tc>
          <w:tcPr>
            <w:tcW w:w="4675" w:type="dxa"/>
          </w:tcPr>
          <w:p w:rsidR="004C53D5" w:rsidRPr="004C53D5" w:rsidRDefault="004C53D5" w:rsidP="004C53D5">
            <w:pPr>
              <w:rPr>
                <w:rFonts w:cstheme="minorHAnsi"/>
              </w:rPr>
            </w:pPr>
            <w:r w:rsidRPr="004C53D5">
              <w:rPr>
                <w:rFonts w:cstheme="minorHAnsi"/>
              </w:rPr>
              <w:lastRenderedPageBreak/>
              <w:t>Deberes del Estado:</w:t>
            </w:r>
          </w:p>
          <w:p w:rsidR="004C53D5" w:rsidRPr="004C53D5" w:rsidRDefault="004C53D5" w:rsidP="004C53D5">
            <w:pPr>
              <w:rPr>
                <w:rFonts w:cstheme="minorHAnsi"/>
              </w:rPr>
            </w:pPr>
          </w:p>
          <w:p w:rsidR="004C53D5" w:rsidRPr="004C53D5" w:rsidRDefault="004C53D5" w:rsidP="004C53D5">
            <w:pPr>
              <w:rPr>
                <w:rFonts w:cstheme="minorHAnsi"/>
              </w:rPr>
            </w:pPr>
            <w:r w:rsidRPr="004C53D5">
              <w:rPr>
                <w:rFonts w:cstheme="minorHAnsi"/>
              </w:rPr>
              <w:t>- La publicación, circulación o diseminación, por cualquier forma y/o medio de</w:t>
            </w:r>
          </w:p>
          <w:p w:rsidR="004C53D5" w:rsidRPr="004C53D5" w:rsidRDefault="004C53D5" w:rsidP="004C53D5">
            <w:pPr>
              <w:rPr>
                <w:rFonts w:cstheme="minorHAnsi"/>
              </w:rPr>
            </w:pPr>
            <w:r w:rsidRPr="004C53D5">
              <w:rPr>
                <w:rFonts w:cstheme="minorHAnsi"/>
              </w:rPr>
              <w:t>Comunicación</w:t>
            </w:r>
          </w:p>
          <w:p w:rsidR="004C53D5" w:rsidRPr="004C53D5" w:rsidRDefault="004C53D5" w:rsidP="004C53D5">
            <w:pPr>
              <w:rPr>
                <w:rFonts w:cstheme="minorHAnsi"/>
              </w:rPr>
            </w:pPr>
            <w:r w:rsidRPr="004C53D5">
              <w:rPr>
                <w:rFonts w:cstheme="minorHAnsi"/>
              </w:rPr>
              <w:t>- La violencia motivada…</w:t>
            </w:r>
          </w:p>
          <w:p w:rsidR="004C53D5" w:rsidRPr="004C53D5" w:rsidRDefault="004C53D5" w:rsidP="004C53D5">
            <w:pPr>
              <w:rPr>
                <w:rFonts w:cstheme="minorHAnsi"/>
              </w:rPr>
            </w:pPr>
            <w:r w:rsidRPr="004C53D5">
              <w:rPr>
                <w:rFonts w:cstheme="minorHAnsi"/>
              </w:rPr>
              <w:t>- Actos delictivos en los que intencionalmente se elige la propiedad de la víctima</w:t>
            </w:r>
          </w:p>
          <w:p w:rsidR="004C53D5" w:rsidRPr="004C53D5" w:rsidRDefault="004C53D5" w:rsidP="004C53D5">
            <w:pPr>
              <w:rPr>
                <w:rFonts w:cstheme="minorHAnsi"/>
              </w:rPr>
            </w:pPr>
            <w:r w:rsidRPr="004C53D5">
              <w:rPr>
                <w:rFonts w:cstheme="minorHAnsi"/>
              </w:rPr>
              <w:t>- Cualquier acción represiva</w:t>
            </w:r>
          </w:p>
          <w:p w:rsidR="004C53D5" w:rsidRPr="004C53D5" w:rsidRDefault="004C53D5" w:rsidP="004C53D5">
            <w:pPr>
              <w:rPr>
                <w:rFonts w:cstheme="minorHAnsi"/>
              </w:rPr>
            </w:pPr>
            <w:r w:rsidRPr="004C53D5">
              <w:rPr>
                <w:rFonts w:cstheme="minorHAnsi"/>
              </w:rPr>
              <w:t>- Cualquier distinción, exclusión, restricción o preferencia aplicada a las personas con</w:t>
            </w:r>
          </w:p>
          <w:p w:rsidR="004C53D5" w:rsidRPr="004C53D5" w:rsidRDefault="004C53D5" w:rsidP="004C53D5">
            <w:pPr>
              <w:rPr>
                <w:rFonts w:cstheme="minorHAnsi"/>
              </w:rPr>
            </w:pPr>
            <w:r w:rsidRPr="004C53D5">
              <w:rPr>
                <w:rFonts w:cstheme="minorHAnsi"/>
              </w:rPr>
              <w:t>base en su condición de víctima</w:t>
            </w:r>
          </w:p>
          <w:p w:rsidR="004C53D5" w:rsidRPr="004C53D5" w:rsidRDefault="004C53D5" w:rsidP="004C53D5">
            <w:pPr>
              <w:rPr>
                <w:rFonts w:cstheme="minorHAnsi"/>
              </w:rPr>
            </w:pPr>
            <w:r w:rsidRPr="004C53D5">
              <w:rPr>
                <w:rFonts w:cstheme="minorHAnsi"/>
              </w:rPr>
              <w:t>- Cualquier restricción racialmente discriminatoria</w:t>
            </w:r>
          </w:p>
          <w:p w:rsidR="004C53D5" w:rsidRPr="004C53D5" w:rsidRDefault="004C53D5" w:rsidP="004C53D5">
            <w:pPr>
              <w:rPr>
                <w:rFonts w:cstheme="minorHAnsi"/>
              </w:rPr>
            </w:pPr>
            <w:r w:rsidRPr="004C53D5">
              <w:rPr>
                <w:rFonts w:cstheme="minorHAnsi"/>
              </w:rPr>
              <w:t>- Cualquier restricción o limitación al uso del idioma, tradiciones, costumbres y</w:t>
            </w:r>
          </w:p>
          <w:p w:rsidR="004C53D5" w:rsidRPr="004C53D5" w:rsidRDefault="004C53D5" w:rsidP="004C53D5">
            <w:pPr>
              <w:rPr>
                <w:rFonts w:cstheme="minorHAnsi"/>
              </w:rPr>
            </w:pPr>
            <w:r w:rsidRPr="004C53D5">
              <w:rPr>
                <w:rFonts w:cstheme="minorHAnsi"/>
              </w:rPr>
              <w:t>cultura de las personas</w:t>
            </w:r>
          </w:p>
          <w:p w:rsidR="004C53D5" w:rsidRPr="004C53D5" w:rsidRDefault="004C53D5" w:rsidP="004C53D5">
            <w:pPr>
              <w:rPr>
                <w:rFonts w:cstheme="minorHAnsi"/>
              </w:rPr>
            </w:pPr>
            <w:r w:rsidRPr="004C53D5">
              <w:rPr>
                <w:rFonts w:cstheme="minorHAnsi"/>
              </w:rPr>
              <w:t>- métodos o herramientas pedagógicos</w:t>
            </w:r>
          </w:p>
          <w:p w:rsidR="004C53D5" w:rsidRPr="004C53D5" w:rsidRDefault="004C53D5" w:rsidP="004C53D5">
            <w:pPr>
              <w:rPr>
                <w:rFonts w:cstheme="minorHAnsi"/>
              </w:rPr>
            </w:pPr>
            <w:r w:rsidRPr="004C53D5">
              <w:rPr>
                <w:rFonts w:cstheme="minorHAnsi"/>
              </w:rPr>
              <w:t>que reproduzcan estereotipos</w:t>
            </w:r>
          </w:p>
          <w:p w:rsidR="004C53D5" w:rsidRPr="004C53D5" w:rsidRDefault="004C53D5" w:rsidP="004C53D5">
            <w:pPr>
              <w:rPr>
                <w:rFonts w:cstheme="minorHAnsi"/>
              </w:rPr>
            </w:pPr>
            <w:r w:rsidRPr="004C53D5">
              <w:rPr>
                <w:rFonts w:cstheme="minorHAnsi"/>
              </w:rPr>
              <w:t>- La denegación del acceso a la educación pública o privada</w:t>
            </w:r>
          </w:p>
          <w:p w:rsidR="004C53D5" w:rsidRPr="004C53D5" w:rsidRDefault="004C53D5" w:rsidP="004C53D5">
            <w:pPr>
              <w:rPr>
                <w:rFonts w:cstheme="minorHAnsi"/>
              </w:rPr>
            </w:pPr>
            <w:r w:rsidRPr="004C53D5">
              <w:rPr>
                <w:rFonts w:cstheme="minorHAnsi"/>
              </w:rPr>
              <w:t>- La denegación del acceso a cualquiera de los derechos sociales</w:t>
            </w:r>
          </w:p>
          <w:p w:rsidR="004C53D5" w:rsidRPr="004C53D5" w:rsidRDefault="004C53D5" w:rsidP="004C53D5">
            <w:pPr>
              <w:rPr>
                <w:rFonts w:cstheme="minorHAnsi"/>
              </w:rPr>
            </w:pPr>
            <w:r w:rsidRPr="004C53D5">
              <w:rPr>
                <w:rFonts w:cstheme="minorHAnsi"/>
              </w:rPr>
              <w:t>- La realización de investigaciones o la aplicación de los resultados de investigaciones</w:t>
            </w:r>
          </w:p>
          <w:p w:rsidR="004C53D5" w:rsidRPr="004C53D5" w:rsidRDefault="004C53D5" w:rsidP="004C53D5">
            <w:pPr>
              <w:rPr>
                <w:rFonts w:cstheme="minorHAnsi"/>
              </w:rPr>
            </w:pPr>
            <w:r w:rsidRPr="004C53D5">
              <w:rPr>
                <w:rFonts w:cstheme="minorHAnsi"/>
              </w:rPr>
              <w:t>sobre el genoma humano</w:t>
            </w:r>
          </w:p>
          <w:p w:rsidR="004C53D5" w:rsidRPr="004C53D5" w:rsidRDefault="004C53D5" w:rsidP="004C53D5">
            <w:pPr>
              <w:rPr>
                <w:rFonts w:cstheme="minorHAnsi"/>
              </w:rPr>
            </w:pPr>
            <w:r w:rsidRPr="004C53D5">
              <w:rPr>
                <w:rFonts w:cstheme="minorHAnsi"/>
              </w:rPr>
              <w:t>- acceder o usar</w:t>
            </w:r>
          </w:p>
          <w:p w:rsidR="004C53D5" w:rsidRPr="004C53D5" w:rsidRDefault="004C53D5" w:rsidP="004C53D5">
            <w:pPr>
              <w:rPr>
                <w:rFonts w:cstheme="minorHAnsi"/>
              </w:rPr>
            </w:pPr>
            <w:r w:rsidRPr="004C53D5">
              <w:rPr>
                <w:rFonts w:cstheme="minorHAnsi"/>
              </w:rPr>
              <w:t>sosteniblemente el agua, los recursos naturales, los ecosistemas, la biodiversidad y</w:t>
            </w:r>
          </w:p>
          <w:p w:rsidR="004C53D5" w:rsidRPr="004C53D5" w:rsidRDefault="004C53D5" w:rsidP="004C53D5">
            <w:pPr>
              <w:rPr>
                <w:rFonts w:cstheme="minorHAnsi"/>
              </w:rPr>
            </w:pPr>
            <w:r w:rsidRPr="004C53D5">
              <w:rPr>
                <w:rFonts w:cstheme="minorHAnsi"/>
              </w:rPr>
              <w:t>los servicios ecológicos</w:t>
            </w:r>
          </w:p>
          <w:p w:rsidR="004C53D5" w:rsidRPr="004C53D5" w:rsidRDefault="004C53D5" w:rsidP="004C53D5">
            <w:pPr>
              <w:rPr>
                <w:rFonts w:cstheme="minorHAnsi"/>
              </w:rPr>
            </w:pPr>
            <w:r w:rsidRPr="004C53D5">
              <w:rPr>
                <w:rFonts w:cstheme="minorHAnsi"/>
              </w:rPr>
              <w:t>- La restricción del ingreso a lugares públicos o privados con acceso al público</w:t>
            </w:r>
          </w:p>
        </w:tc>
      </w:tr>
      <w:tr w:rsidR="004C53D5" w:rsidRPr="004C53D5" w:rsidTr="001E2F53">
        <w:tc>
          <w:tcPr>
            <w:tcW w:w="4675" w:type="dxa"/>
          </w:tcPr>
          <w:p w:rsidR="004C53D5" w:rsidRPr="004C53D5" w:rsidRDefault="004C53D5" w:rsidP="004C53D5">
            <w:pPr>
              <w:rPr>
                <w:rFonts w:cstheme="minorHAnsi"/>
              </w:rPr>
            </w:pPr>
            <w:r w:rsidRPr="004C53D5">
              <w:rPr>
                <w:rFonts w:cstheme="minorHAnsi"/>
              </w:rPr>
              <w:t>DE LAS MEDIDAS DE NIVELACIÓN, MEDIDAS DE INCLUSIÓN Y ACCIONES</w:t>
            </w:r>
          </w:p>
          <w:p w:rsidR="004C53D5" w:rsidRPr="004C53D5" w:rsidRDefault="004C53D5" w:rsidP="004C53D5">
            <w:pPr>
              <w:rPr>
                <w:rFonts w:cstheme="minorHAnsi"/>
              </w:rPr>
            </w:pPr>
            <w:r w:rsidRPr="004C53D5">
              <w:rPr>
                <w:rFonts w:cstheme="minorHAnsi"/>
              </w:rPr>
              <w:t>AFIRMATIVAS</w:t>
            </w:r>
          </w:p>
        </w:tc>
        <w:tc>
          <w:tcPr>
            <w:tcW w:w="4675" w:type="dxa"/>
          </w:tcPr>
          <w:p w:rsidR="004C53D5" w:rsidRPr="004C53D5" w:rsidRDefault="004C53D5" w:rsidP="004C53D5">
            <w:pPr>
              <w:rPr>
                <w:rFonts w:cstheme="minorHAnsi"/>
              </w:rPr>
            </w:pPr>
            <w:r w:rsidRPr="004C53D5">
              <w:rPr>
                <w:rFonts w:cstheme="minorHAnsi"/>
              </w:rPr>
              <w:t>Mecanismos de protección y seguimiento de la Convención</w:t>
            </w:r>
          </w:p>
        </w:tc>
      </w:tr>
    </w:tbl>
    <w:p w:rsidR="004C53D5" w:rsidRPr="004C53D5" w:rsidRDefault="004C53D5" w:rsidP="004C53D5">
      <w:pPr>
        <w:rPr>
          <w:rFonts w:cstheme="minorHAnsi"/>
        </w:rPr>
      </w:pPr>
    </w:p>
    <w:p w:rsidR="004C53D5" w:rsidRPr="001201F2" w:rsidRDefault="004C53D5">
      <w:pPr>
        <w:rPr>
          <w:rFonts w:cstheme="minorHAnsi"/>
          <w:lang w:val="es-ES"/>
        </w:rPr>
      </w:pPr>
      <w:bookmarkStart w:id="0" w:name="_GoBack"/>
      <w:bookmarkEnd w:id="0"/>
    </w:p>
    <w:sectPr w:rsidR="004C53D5" w:rsidRPr="001201F2" w:rsidSect="006A54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020"/>
    <w:rsid w:val="001201F2"/>
    <w:rsid w:val="00347BAF"/>
    <w:rsid w:val="00455F82"/>
    <w:rsid w:val="004C53D5"/>
    <w:rsid w:val="0055374E"/>
    <w:rsid w:val="005776B8"/>
    <w:rsid w:val="006A548B"/>
    <w:rsid w:val="007B6E77"/>
    <w:rsid w:val="00857648"/>
    <w:rsid w:val="008B0F46"/>
    <w:rsid w:val="008C677E"/>
    <w:rsid w:val="00B37020"/>
    <w:rsid w:val="00BC480D"/>
    <w:rsid w:val="00CC36AE"/>
    <w:rsid w:val="00E8443F"/>
    <w:rsid w:val="00E85A92"/>
    <w:rsid w:val="00F82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B51F7E"/>
  <w15:chartTrackingRefBased/>
  <w15:docId w15:val="{E6FC87CA-651F-2D4F-9D40-1840416F6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53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359127">
      <w:bodyDiv w:val="1"/>
      <w:marLeft w:val="0"/>
      <w:marRight w:val="0"/>
      <w:marTop w:val="0"/>
      <w:marBottom w:val="0"/>
      <w:divBdr>
        <w:top w:val="none" w:sz="0" w:space="0" w:color="auto"/>
        <w:left w:val="none" w:sz="0" w:space="0" w:color="auto"/>
        <w:bottom w:val="none" w:sz="0" w:space="0" w:color="auto"/>
        <w:right w:val="none" w:sz="0" w:space="0" w:color="auto"/>
      </w:divBdr>
    </w:div>
    <w:div w:id="176345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1152</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14</cp:revision>
  <dcterms:created xsi:type="dcterms:W3CDTF">2019-11-18T20:34:00Z</dcterms:created>
  <dcterms:modified xsi:type="dcterms:W3CDTF">2019-11-18T20:57:00Z</dcterms:modified>
</cp:coreProperties>
</file>