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58E7C" w14:textId="77777777" w:rsidR="00267850" w:rsidRPr="00697081" w:rsidRDefault="00267850" w:rsidP="00163867">
      <w:pPr>
        <w:spacing w:line="360" w:lineRule="auto"/>
        <w:jc w:val="center"/>
        <w:rPr>
          <w:rFonts w:cstheme="minorHAnsi"/>
          <w:b/>
          <w:bCs/>
          <w:sz w:val="24"/>
          <w:szCs w:val="24"/>
        </w:rPr>
      </w:pPr>
      <w:r w:rsidRPr="00697081">
        <w:rPr>
          <w:rFonts w:cstheme="minorHAnsi"/>
          <w:b/>
          <w:bCs/>
          <w:sz w:val="24"/>
          <w:szCs w:val="24"/>
        </w:rPr>
        <w:t>¿Ha cambiado tu idea de raza?</w:t>
      </w:r>
    </w:p>
    <w:p w14:paraId="1E08275B" w14:textId="77777777" w:rsidR="007672A2" w:rsidRDefault="007601E4" w:rsidP="00163867">
      <w:pPr>
        <w:spacing w:after="0" w:line="360" w:lineRule="auto"/>
        <w:ind w:firstLine="708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Para desarrollar la idea de raza, retrocederé algunos años hasta llegar a la niñez</w:t>
      </w:r>
      <w:r w:rsidR="00EE4B36">
        <w:rPr>
          <w:rFonts w:cstheme="minorHAnsi"/>
          <w:sz w:val="24"/>
          <w:szCs w:val="24"/>
          <w:shd w:val="clear" w:color="auto" w:fill="FFFFFF"/>
        </w:rPr>
        <w:t>. E</w:t>
      </w:r>
      <w:r>
        <w:rPr>
          <w:rFonts w:cstheme="minorHAnsi"/>
          <w:sz w:val="24"/>
          <w:szCs w:val="24"/>
          <w:shd w:val="clear" w:color="auto" w:fill="FFFFFF"/>
        </w:rPr>
        <w:t xml:space="preserve">l concepto más cercano lo aprendí en la escuela, cuando nos mostraban la pirámide de las clases sociales de la Nueva España; la construcción aprendida de este, me llevo a pensar </w:t>
      </w:r>
      <w:r w:rsidR="00BD124D">
        <w:rPr>
          <w:rFonts w:cstheme="minorHAnsi"/>
          <w:sz w:val="24"/>
          <w:szCs w:val="24"/>
          <w:shd w:val="clear" w:color="auto" w:fill="FFFFFF"/>
        </w:rPr>
        <w:t>en el</w:t>
      </w:r>
      <w:r>
        <w:rPr>
          <w:rFonts w:cstheme="minorHAnsi"/>
          <w:sz w:val="24"/>
          <w:szCs w:val="24"/>
          <w:shd w:val="clear" w:color="auto" w:fill="FFFFFF"/>
        </w:rPr>
        <w:t xml:space="preserve"> significado de “Raza” </w:t>
      </w:r>
      <w:r w:rsidR="00654FF4">
        <w:rPr>
          <w:rFonts w:cstheme="minorHAnsi"/>
          <w:sz w:val="24"/>
          <w:szCs w:val="24"/>
          <w:shd w:val="clear" w:color="auto" w:fill="FFFFFF"/>
        </w:rPr>
        <w:t xml:space="preserve">como </w:t>
      </w:r>
      <w:r>
        <w:rPr>
          <w:rFonts w:cstheme="minorHAnsi"/>
          <w:sz w:val="24"/>
          <w:szCs w:val="24"/>
          <w:shd w:val="clear" w:color="auto" w:fill="FFFFFF"/>
        </w:rPr>
        <w:t xml:space="preserve">un conjunto de características </w:t>
      </w:r>
      <w:r w:rsidR="00654FF4">
        <w:rPr>
          <w:rFonts w:cstheme="minorHAnsi"/>
          <w:sz w:val="24"/>
          <w:szCs w:val="24"/>
          <w:shd w:val="clear" w:color="auto" w:fill="FFFFFF"/>
        </w:rPr>
        <w:t xml:space="preserve">fisiológicas </w:t>
      </w:r>
      <w:r>
        <w:rPr>
          <w:rFonts w:cstheme="minorHAnsi"/>
          <w:sz w:val="24"/>
          <w:szCs w:val="24"/>
          <w:shd w:val="clear" w:color="auto" w:fill="FFFFFF"/>
        </w:rPr>
        <w:t>comunes</w:t>
      </w:r>
      <w:r w:rsidR="00654FF4">
        <w:rPr>
          <w:rFonts w:cstheme="minorHAnsi"/>
          <w:sz w:val="24"/>
          <w:szCs w:val="24"/>
          <w:shd w:val="clear" w:color="auto" w:fill="FFFFFF"/>
        </w:rPr>
        <w:t xml:space="preserve">, que se presentan en </w:t>
      </w:r>
      <w:r>
        <w:rPr>
          <w:rFonts w:cstheme="minorHAnsi"/>
          <w:sz w:val="24"/>
          <w:szCs w:val="24"/>
          <w:shd w:val="clear" w:color="auto" w:fill="FFFFFF"/>
        </w:rPr>
        <w:t>un grupo de individuos</w:t>
      </w:r>
      <w:r w:rsidR="00654FF4">
        <w:rPr>
          <w:rFonts w:cstheme="minorHAnsi"/>
          <w:sz w:val="24"/>
          <w:szCs w:val="24"/>
          <w:shd w:val="clear" w:color="auto" w:fill="FFFFFF"/>
        </w:rPr>
        <w:t>, y que son trasmitidas de generación en generación.</w:t>
      </w:r>
    </w:p>
    <w:p w14:paraId="39DA8EA6" w14:textId="77777777" w:rsidR="00EE4B36" w:rsidRDefault="004134DC" w:rsidP="00163867">
      <w:pPr>
        <w:spacing w:after="0" w:line="360" w:lineRule="auto"/>
        <w:ind w:firstLine="708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A lo largo de la historia, se han desarrollado un sinnúmero de conceptos de raza, muchos de los cuales son discriminatorios; pretender clasificar a la humanidad en grupos</w:t>
      </w:r>
      <w:r w:rsidR="00EE4B36">
        <w:rPr>
          <w:rFonts w:cstheme="minorHAnsi"/>
          <w:sz w:val="24"/>
          <w:szCs w:val="24"/>
          <w:shd w:val="clear" w:color="auto" w:fill="FFFFFF"/>
        </w:rPr>
        <w:t xml:space="preserve">, es fomentar la ideología de que existe una clase dominante, encabezada por los países </w:t>
      </w:r>
      <w:r w:rsidR="00D01F1D">
        <w:rPr>
          <w:rFonts w:cstheme="minorHAnsi"/>
          <w:sz w:val="24"/>
          <w:szCs w:val="24"/>
          <w:shd w:val="clear" w:color="auto" w:fill="FFFFFF"/>
        </w:rPr>
        <w:t>poderosos</w:t>
      </w:r>
      <w:r w:rsidR="00EE4B36">
        <w:rPr>
          <w:rFonts w:cstheme="minorHAnsi"/>
          <w:sz w:val="24"/>
          <w:szCs w:val="24"/>
          <w:shd w:val="clear" w:color="auto" w:fill="FFFFFF"/>
        </w:rPr>
        <w:t xml:space="preserve">. La ideología de dominación sobre una especie humana por el tono de su piel, atenta contra los derechos humanos de </w:t>
      </w:r>
      <w:r w:rsidR="00D01F1D">
        <w:rPr>
          <w:rFonts w:cstheme="minorHAnsi"/>
          <w:sz w:val="24"/>
          <w:szCs w:val="24"/>
          <w:shd w:val="clear" w:color="auto" w:fill="FFFFFF"/>
        </w:rPr>
        <w:t>cualquier población</w:t>
      </w:r>
      <w:r w:rsidR="00EE4B36">
        <w:rPr>
          <w:rFonts w:cstheme="minorHAnsi"/>
          <w:sz w:val="24"/>
          <w:szCs w:val="24"/>
          <w:shd w:val="clear" w:color="auto" w:fill="FFFFFF"/>
        </w:rPr>
        <w:t>.</w:t>
      </w:r>
    </w:p>
    <w:p w14:paraId="109F3FD0" w14:textId="77777777" w:rsidR="00A864CA" w:rsidRDefault="00FB1B0B" w:rsidP="001638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E</w:t>
      </w:r>
      <w:r w:rsidR="00D01F1D">
        <w:rPr>
          <w:rFonts w:cstheme="minorHAnsi"/>
          <w:sz w:val="24"/>
          <w:szCs w:val="24"/>
          <w:shd w:val="clear" w:color="auto" w:fill="FFFFFF"/>
        </w:rPr>
        <w:t xml:space="preserve">n investigaciones recientes </w:t>
      </w:r>
      <w:r w:rsidR="00D93414">
        <w:rPr>
          <w:rFonts w:cstheme="minorHAnsi"/>
          <w:sz w:val="24"/>
          <w:szCs w:val="24"/>
          <w:shd w:val="clear" w:color="auto" w:fill="FFFFFF"/>
        </w:rPr>
        <w:t>la</w:t>
      </w:r>
      <w:r w:rsidR="00D01F1D">
        <w:rPr>
          <w:rFonts w:cstheme="minorHAnsi"/>
          <w:sz w:val="24"/>
          <w:szCs w:val="24"/>
          <w:shd w:val="clear" w:color="auto" w:fill="FFFFFF"/>
        </w:rPr>
        <w:t xml:space="preserve"> antropología biológica</w:t>
      </w:r>
      <w:r w:rsidR="00A864CA">
        <w:rPr>
          <w:rFonts w:cstheme="minorHAnsi"/>
          <w:sz w:val="24"/>
          <w:szCs w:val="24"/>
          <w:shd w:val="clear" w:color="auto" w:fill="FFFFFF"/>
        </w:rPr>
        <w:t xml:space="preserve"> y la biología evolutiva</w:t>
      </w:r>
      <w:r w:rsidR="00D01F1D">
        <w:rPr>
          <w:rFonts w:cstheme="minorHAnsi"/>
          <w:sz w:val="24"/>
          <w:szCs w:val="24"/>
          <w:shd w:val="clear" w:color="auto" w:fill="FFFFFF"/>
        </w:rPr>
        <w:t xml:space="preserve"> ha</w:t>
      </w:r>
      <w:r w:rsidR="007F5521">
        <w:rPr>
          <w:rFonts w:cstheme="minorHAnsi"/>
          <w:sz w:val="24"/>
          <w:szCs w:val="24"/>
          <w:shd w:val="clear" w:color="auto" w:fill="FFFFFF"/>
        </w:rPr>
        <w:t>n</w:t>
      </w:r>
      <w:r w:rsidR="00D01F1D">
        <w:rPr>
          <w:rFonts w:cstheme="minorHAnsi"/>
          <w:sz w:val="24"/>
          <w:szCs w:val="24"/>
          <w:shd w:val="clear" w:color="auto" w:fill="FFFFFF"/>
        </w:rPr>
        <w:t xml:space="preserve"> generado información fundamentada sobre los cambios en la textura de la piel, de acuerdo con</w:t>
      </w:r>
      <w:r w:rsidR="00B96A15">
        <w:rPr>
          <w:rFonts w:cstheme="minorHAnsi"/>
          <w:sz w:val="24"/>
          <w:szCs w:val="24"/>
          <w:shd w:val="clear" w:color="auto" w:fill="FFFFFF"/>
        </w:rPr>
        <w:t xml:space="preserve"> el</w:t>
      </w:r>
      <w:r w:rsidR="00D01F1D">
        <w:rPr>
          <w:rFonts w:cstheme="minorHAnsi"/>
          <w:sz w:val="24"/>
          <w:szCs w:val="24"/>
          <w:shd w:val="clear" w:color="auto" w:fill="FFFFFF"/>
        </w:rPr>
        <w:t xml:space="preserve"> contexto geográfico en el que se desarrolla esa cultura. </w:t>
      </w:r>
      <w:r w:rsidR="00002302">
        <w:rPr>
          <w:rFonts w:cstheme="minorHAnsi"/>
          <w:sz w:val="24"/>
          <w:szCs w:val="24"/>
          <w:shd w:val="clear" w:color="auto" w:fill="FFFFFF"/>
        </w:rPr>
        <w:t xml:space="preserve">El color de piel, nada tiene que ver con la condición </w:t>
      </w:r>
      <w:r w:rsidR="00A864CA">
        <w:rPr>
          <w:rFonts w:cstheme="minorHAnsi"/>
          <w:sz w:val="24"/>
          <w:szCs w:val="24"/>
          <w:shd w:val="clear" w:color="auto" w:fill="FFFFFF"/>
        </w:rPr>
        <w:t>física o intelectual</w:t>
      </w:r>
      <w:r w:rsidR="00002302">
        <w:rPr>
          <w:rFonts w:cstheme="minorHAnsi"/>
          <w:sz w:val="24"/>
          <w:szCs w:val="24"/>
          <w:shd w:val="clear" w:color="auto" w:fill="FFFFFF"/>
        </w:rPr>
        <w:t>, se ha descubierto que no hay efectos diferenciados sobre las características biológicas y de funcionamiento de los sistemas del ser humano.</w:t>
      </w:r>
    </w:p>
    <w:p w14:paraId="485FC94E" w14:textId="5BB85F74" w:rsidR="004134DC" w:rsidRDefault="00A864CA" w:rsidP="001638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Para Quijano, citado por (</w:t>
      </w:r>
      <w:r w:rsidRPr="00A864CA">
        <w:rPr>
          <w:rFonts w:cstheme="minorHAnsi"/>
          <w:sz w:val="24"/>
          <w:szCs w:val="24"/>
          <w:shd w:val="clear" w:color="auto" w:fill="FFFFFF"/>
        </w:rPr>
        <w:t xml:space="preserve">Restrepo </w:t>
      </w:r>
      <w:r>
        <w:rPr>
          <w:rFonts w:cstheme="minorHAnsi"/>
          <w:sz w:val="24"/>
          <w:szCs w:val="24"/>
          <w:shd w:val="clear" w:color="auto" w:fill="FFFFFF"/>
        </w:rPr>
        <w:t xml:space="preserve">Eduardo </w:t>
      </w:r>
      <w:r w:rsidRPr="00A864CA">
        <w:rPr>
          <w:rFonts w:cstheme="minorHAnsi"/>
          <w:sz w:val="24"/>
          <w:szCs w:val="24"/>
          <w:shd w:val="clear" w:color="auto" w:fill="FFFFFF"/>
        </w:rPr>
        <w:t>y Axel Rojas</w:t>
      </w:r>
      <w:r>
        <w:rPr>
          <w:rFonts w:cstheme="minorHAnsi"/>
          <w:sz w:val="24"/>
          <w:szCs w:val="24"/>
          <w:shd w:val="clear" w:color="auto" w:fill="FFFFFF"/>
        </w:rPr>
        <w:t>, 2010), n</w:t>
      </w:r>
      <w:r w:rsidR="00D93414" w:rsidRPr="00D93414">
        <w:rPr>
          <w:rFonts w:cstheme="minorHAnsi"/>
          <w:sz w:val="24"/>
          <w:szCs w:val="24"/>
          <w:shd w:val="clear" w:color="auto" w:fill="FFFFFF"/>
        </w:rPr>
        <w:t>o existe indicio alguno, ni</w:t>
      </w:r>
      <w:r w:rsidR="00D93414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93414" w:rsidRPr="00D93414">
        <w:rPr>
          <w:rFonts w:cstheme="minorHAnsi"/>
          <w:sz w:val="24"/>
          <w:szCs w:val="24"/>
          <w:shd w:val="clear" w:color="auto" w:fill="FFFFFF"/>
        </w:rPr>
        <w:t>evidencia, de que algo, en alguno de los subsistemas o aparatos</w:t>
      </w:r>
      <w:r w:rsidR="00D93414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93414" w:rsidRPr="00D93414">
        <w:rPr>
          <w:rFonts w:cstheme="minorHAnsi"/>
          <w:sz w:val="24"/>
          <w:szCs w:val="24"/>
          <w:shd w:val="clear" w:color="auto" w:fill="FFFFFF"/>
        </w:rPr>
        <w:t>del organismo humano (genital o sexual, de la circulación de</w:t>
      </w:r>
      <w:r w:rsidR="00D93414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93414" w:rsidRPr="00D93414">
        <w:rPr>
          <w:rFonts w:cstheme="minorHAnsi"/>
          <w:sz w:val="24"/>
          <w:szCs w:val="24"/>
          <w:shd w:val="clear" w:color="auto" w:fill="FFFFFF"/>
        </w:rPr>
        <w:t>la sangre, de la respiración, de filtro de toxinas y líquidos, de</w:t>
      </w:r>
      <w:r w:rsidR="00D93414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93414" w:rsidRPr="00D93414">
        <w:rPr>
          <w:rFonts w:cstheme="minorHAnsi"/>
          <w:sz w:val="24"/>
          <w:szCs w:val="24"/>
          <w:shd w:val="clear" w:color="auto" w:fill="FFFFFF"/>
        </w:rPr>
        <w:t>producción de glándulas, de producción de células, tejidos,</w:t>
      </w:r>
      <w:r w:rsidR="00D93414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93414" w:rsidRPr="00D93414">
        <w:rPr>
          <w:rFonts w:cstheme="minorHAnsi"/>
          <w:sz w:val="24"/>
          <w:szCs w:val="24"/>
          <w:shd w:val="clear" w:color="auto" w:fill="FFFFFF"/>
        </w:rPr>
        <w:t>nervios, músculos, neuronas, etc., etc., etc.) tenga naturaleza,</w:t>
      </w:r>
      <w:r w:rsidR="00D93414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93414" w:rsidRPr="00D93414">
        <w:rPr>
          <w:rFonts w:cstheme="minorHAnsi"/>
          <w:sz w:val="24"/>
          <w:szCs w:val="24"/>
          <w:shd w:val="clear" w:color="auto" w:fill="FFFFFF"/>
        </w:rPr>
        <w:t>configuración, estructura, funciones o roles diferentes según</w:t>
      </w:r>
      <w:r w:rsidR="00D93414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93414" w:rsidRPr="00D93414">
        <w:rPr>
          <w:rFonts w:cstheme="minorHAnsi"/>
          <w:sz w:val="24"/>
          <w:szCs w:val="24"/>
          <w:shd w:val="clear" w:color="auto" w:fill="FFFFFF"/>
        </w:rPr>
        <w:t>el “color”, de la piel, o de la forma de los ojos, del cabello,</w:t>
      </w:r>
      <w:r w:rsidR="00D93414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93414" w:rsidRPr="00D93414">
        <w:rPr>
          <w:rFonts w:cstheme="minorHAnsi"/>
          <w:sz w:val="24"/>
          <w:szCs w:val="24"/>
          <w:shd w:val="clear" w:color="auto" w:fill="FFFFFF"/>
        </w:rPr>
        <w:t xml:space="preserve">etc., etc. […] </w:t>
      </w:r>
      <w:sdt>
        <w:sdtPr>
          <w:rPr>
            <w:rFonts w:cstheme="minorHAnsi"/>
            <w:sz w:val="24"/>
            <w:szCs w:val="24"/>
            <w:shd w:val="clear" w:color="auto" w:fill="FFFFFF"/>
          </w:rPr>
          <w:id w:val="-1755202033"/>
          <w:citation/>
        </w:sdtPr>
        <w:sdtContent>
          <w:r w:rsidR="004C3CA4">
            <w:rPr>
              <w:rFonts w:cstheme="minorHAnsi"/>
              <w:sz w:val="24"/>
              <w:szCs w:val="24"/>
              <w:shd w:val="clear" w:color="auto" w:fill="FFFFFF"/>
            </w:rPr>
            <w:fldChar w:fldCharType="begin"/>
          </w:r>
          <w:r w:rsidR="004C3CA4">
            <w:rPr>
              <w:rFonts w:cstheme="minorHAnsi"/>
              <w:sz w:val="24"/>
              <w:szCs w:val="24"/>
              <w:shd w:val="clear" w:color="auto" w:fill="FFFFFF"/>
            </w:rPr>
            <w:instrText xml:space="preserve"> CITATION Edu10 \l 2058 </w:instrText>
          </w:r>
          <w:r w:rsidR="004C3CA4">
            <w:rPr>
              <w:rFonts w:cstheme="minorHAnsi"/>
              <w:sz w:val="24"/>
              <w:szCs w:val="24"/>
              <w:shd w:val="clear" w:color="auto" w:fill="FFFFFF"/>
            </w:rPr>
            <w:fldChar w:fldCharType="separate"/>
          </w:r>
          <w:r w:rsidR="004C3CA4" w:rsidRPr="004C3CA4">
            <w:rPr>
              <w:rFonts w:cstheme="minorHAnsi"/>
              <w:noProof/>
              <w:sz w:val="24"/>
              <w:szCs w:val="24"/>
              <w:shd w:val="clear" w:color="auto" w:fill="FFFFFF"/>
            </w:rPr>
            <w:t>(Eduardo &amp; Rojas, 2010)</w:t>
          </w:r>
          <w:r w:rsidR="004C3CA4">
            <w:rPr>
              <w:rFonts w:cstheme="minorHAnsi"/>
              <w:sz w:val="24"/>
              <w:szCs w:val="24"/>
              <w:shd w:val="clear" w:color="auto" w:fill="FFFFFF"/>
            </w:rPr>
            <w:fldChar w:fldCharType="end"/>
          </w:r>
        </w:sdtContent>
      </w:sdt>
    </w:p>
    <w:p w14:paraId="1DBA9EC3" w14:textId="40533430" w:rsidR="00E64D58" w:rsidRDefault="00A864CA" w:rsidP="00163867">
      <w:pPr>
        <w:spacing w:after="0" w:line="360" w:lineRule="auto"/>
        <w:ind w:firstLine="708"/>
        <w:jc w:val="both"/>
        <w:rPr>
          <w:rFonts w:cstheme="minorHAnsi"/>
          <w:sz w:val="24"/>
          <w:szCs w:val="24"/>
          <w:shd w:val="clear" w:color="auto" w:fill="FFFFFF"/>
        </w:rPr>
      </w:pPr>
      <w:r w:rsidRPr="00E64D58">
        <w:rPr>
          <w:rFonts w:cstheme="minorHAnsi"/>
          <w:sz w:val="24"/>
          <w:szCs w:val="24"/>
          <w:shd w:val="clear" w:color="auto" w:fill="FFFFFF"/>
        </w:rPr>
        <w:t xml:space="preserve">La idea </w:t>
      </w:r>
      <w:r w:rsidR="00024C66" w:rsidRPr="00E64D58">
        <w:rPr>
          <w:rFonts w:cstheme="minorHAnsi"/>
          <w:sz w:val="24"/>
          <w:szCs w:val="24"/>
          <w:shd w:val="clear" w:color="auto" w:fill="FFFFFF"/>
        </w:rPr>
        <w:t xml:space="preserve">de raza se ha utilizado con la finalidad de facilitar la conquista de poblaciones, alimentando </w:t>
      </w:r>
      <w:r w:rsidR="00E64D58" w:rsidRPr="00E64D58">
        <w:rPr>
          <w:rFonts w:cstheme="minorHAnsi"/>
          <w:sz w:val="24"/>
          <w:szCs w:val="24"/>
          <w:shd w:val="clear" w:color="auto" w:fill="FFFFFF"/>
        </w:rPr>
        <w:t>el estereotipo de la clase dominante</w:t>
      </w:r>
      <w:r w:rsidR="00A6364D">
        <w:rPr>
          <w:rFonts w:cstheme="minorHAnsi"/>
          <w:sz w:val="24"/>
          <w:szCs w:val="24"/>
          <w:shd w:val="clear" w:color="auto" w:fill="FFFFFF"/>
        </w:rPr>
        <w:t xml:space="preserve">. Me queda claro que no hay razas, por el contrario, lo que podemos observar es </w:t>
      </w:r>
      <w:r w:rsidR="00E64D58">
        <w:rPr>
          <w:rFonts w:cstheme="minorHAnsi"/>
          <w:sz w:val="24"/>
          <w:szCs w:val="24"/>
          <w:shd w:val="clear" w:color="auto" w:fill="FFFFFF"/>
        </w:rPr>
        <w:t xml:space="preserve">que hay </w:t>
      </w:r>
      <w:r w:rsidR="00A6364D">
        <w:rPr>
          <w:rFonts w:cstheme="minorHAnsi"/>
          <w:sz w:val="24"/>
          <w:szCs w:val="24"/>
          <w:shd w:val="clear" w:color="auto" w:fill="FFFFFF"/>
        </w:rPr>
        <w:t xml:space="preserve">una gran diversidad en la </w:t>
      </w:r>
      <w:r w:rsidR="00A6364D">
        <w:rPr>
          <w:rFonts w:cstheme="minorHAnsi"/>
          <w:sz w:val="24"/>
          <w:szCs w:val="24"/>
          <w:shd w:val="clear" w:color="auto" w:fill="FFFFFF"/>
        </w:rPr>
        <w:lastRenderedPageBreak/>
        <w:t xml:space="preserve">especie humana, </w:t>
      </w:r>
      <w:r w:rsidR="00E64D58">
        <w:rPr>
          <w:rFonts w:cstheme="minorHAnsi"/>
          <w:sz w:val="24"/>
          <w:szCs w:val="24"/>
          <w:shd w:val="clear" w:color="auto" w:fill="FFFFFF"/>
        </w:rPr>
        <w:t xml:space="preserve">como </w:t>
      </w:r>
      <w:r w:rsidR="00A6364D">
        <w:rPr>
          <w:rFonts w:cstheme="minorHAnsi"/>
          <w:sz w:val="24"/>
          <w:szCs w:val="24"/>
          <w:shd w:val="clear" w:color="auto" w:fill="FFFFFF"/>
        </w:rPr>
        <w:t xml:space="preserve">en </w:t>
      </w:r>
      <w:r w:rsidR="00E64D58">
        <w:rPr>
          <w:rFonts w:cstheme="minorHAnsi"/>
          <w:sz w:val="24"/>
          <w:szCs w:val="24"/>
          <w:shd w:val="clear" w:color="auto" w:fill="FFFFFF"/>
        </w:rPr>
        <w:t>la forma de los ojos, del cabello, de los labios, la nariz y hasta la tonalidad de piel</w:t>
      </w:r>
      <w:r w:rsidR="00BF0652">
        <w:rPr>
          <w:rFonts w:cstheme="minorHAnsi"/>
          <w:sz w:val="24"/>
          <w:szCs w:val="24"/>
          <w:shd w:val="clear" w:color="auto" w:fill="FFFFFF"/>
        </w:rPr>
        <w:t>.</w:t>
      </w:r>
    </w:p>
    <w:sdt>
      <w:sdtPr>
        <w:rPr>
          <w:lang w:val="es-ES"/>
        </w:rPr>
        <w:id w:val="495467795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val="es-MX" w:eastAsia="en-US"/>
        </w:rPr>
      </w:sdtEndPr>
      <w:sdtContent>
        <w:p w14:paraId="7F1B72BB" w14:textId="5E9B8183" w:rsidR="004C3CA4" w:rsidRPr="004C3CA4" w:rsidRDefault="004C3CA4">
          <w:pPr>
            <w:pStyle w:val="Ttulo1"/>
            <w:rPr>
              <w:b/>
              <w:bCs/>
              <w:color w:val="auto"/>
              <w:sz w:val="24"/>
              <w:szCs w:val="24"/>
            </w:rPr>
          </w:pPr>
          <w:r w:rsidRPr="004C3CA4">
            <w:rPr>
              <w:b/>
              <w:bCs/>
              <w:color w:val="auto"/>
              <w:sz w:val="24"/>
              <w:szCs w:val="24"/>
              <w:lang w:val="es-ES"/>
            </w:rPr>
            <w:t>Bibliografía</w:t>
          </w:r>
        </w:p>
        <w:sdt>
          <w:sdtPr>
            <w:id w:val="111145805"/>
            <w:bibliography/>
          </w:sdtPr>
          <w:sdtContent>
            <w:p w14:paraId="5B0D6D71" w14:textId="24A73F2F" w:rsidR="004C3CA4" w:rsidRPr="004C3CA4" w:rsidRDefault="004C3CA4" w:rsidP="004C3CA4">
              <w:pPr>
                <w:pStyle w:val="Bibliografa"/>
                <w:ind w:left="720" w:hanging="720"/>
                <w:rPr>
                  <w:noProof/>
                  <w:sz w:val="24"/>
                  <w:szCs w:val="24"/>
                  <w:lang w:val="es-ES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  <w:lang w:val="es-ES"/>
                </w:rPr>
                <w:t xml:space="preserve">Eduardo, R., &amp; Rojas, A. (2010). Inflexión decolonial: fuentes, conceptos y cuestionamientos. </w:t>
              </w:r>
              <w:r>
                <w:rPr>
                  <w:i/>
                  <w:iCs/>
                  <w:noProof/>
                  <w:lang w:val="es-ES"/>
                </w:rPr>
                <w:t>Universidad del Cauca</w:t>
              </w:r>
              <w:r>
                <w:rPr>
                  <w:noProof/>
                  <w:lang w:val="es-ES"/>
                </w:rPr>
                <w:t>, 14.</w:t>
              </w: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180AE817" w14:textId="28A7EF0F" w:rsidR="004C3CA4" w:rsidRDefault="004C3CA4" w:rsidP="004C3CA4">
      <w:pPr>
        <w:pStyle w:val="Ttulo1"/>
      </w:pPr>
    </w:p>
    <w:p w14:paraId="5305F39F" w14:textId="77777777" w:rsidR="004C3CA4" w:rsidRDefault="004C3CA4" w:rsidP="00163867">
      <w:pPr>
        <w:spacing w:after="0" w:line="360" w:lineRule="auto"/>
        <w:ind w:firstLine="708"/>
        <w:jc w:val="both"/>
        <w:rPr>
          <w:rFonts w:cstheme="minorHAnsi"/>
          <w:sz w:val="24"/>
          <w:szCs w:val="24"/>
          <w:shd w:val="clear" w:color="auto" w:fill="FFFFFF"/>
        </w:rPr>
      </w:pPr>
      <w:bookmarkStart w:id="0" w:name="_GoBack"/>
      <w:bookmarkEnd w:id="0"/>
    </w:p>
    <w:sectPr w:rsidR="004C3CA4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C8FCA" w14:textId="77777777" w:rsidR="007B20F1" w:rsidRDefault="007B20F1" w:rsidP="00267850">
      <w:pPr>
        <w:spacing w:after="0" w:line="240" w:lineRule="auto"/>
      </w:pPr>
      <w:r>
        <w:separator/>
      </w:r>
    </w:p>
  </w:endnote>
  <w:endnote w:type="continuationSeparator" w:id="0">
    <w:p w14:paraId="39FE8B2A" w14:textId="77777777" w:rsidR="007B20F1" w:rsidRDefault="007B20F1" w:rsidP="0026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445"/>
      <w:gridCol w:w="4393"/>
    </w:tblGrid>
    <w:tr w:rsidR="00267850" w14:paraId="65B37528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52BF3B6A" w14:textId="77777777" w:rsidR="00267850" w:rsidRDefault="00267850">
          <w:pPr>
            <w:pStyle w:val="Encabezado"/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D5735B1" w14:textId="77777777" w:rsidR="00267850" w:rsidRDefault="00267850">
          <w:pPr>
            <w:pStyle w:val="Encabezado"/>
            <w:jc w:val="right"/>
            <w:rPr>
              <w:caps/>
              <w:sz w:val="18"/>
            </w:rPr>
          </w:pPr>
        </w:p>
      </w:tc>
    </w:tr>
    <w:tr w:rsidR="00267850" w14:paraId="19439A48" w14:textId="77777777">
      <w:trPr>
        <w:jc w:val="center"/>
      </w:trPr>
      <w:sdt>
        <w:sdtPr>
          <w:rPr>
            <w:b/>
            <w:bCs/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F7248D2006444763BA48C16645DF1A3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30A25FAA" w14:textId="77777777" w:rsidR="00267850" w:rsidRDefault="00267850">
              <w:pPr>
                <w:pStyle w:val="Piedepgin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 w:rsidRPr="00267850">
                <w:rPr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>Beatriz Adriana Castro Magaña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03CD852" w14:textId="77777777" w:rsidR="00267850" w:rsidRDefault="00267850">
          <w:pPr>
            <w:pStyle w:val="Piedepgin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  <w:lang w:val="es-ES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5182837D" w14:textId="77777777" w:rsidR="00267850" w:rsidRDefault="002678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7B967" w14:textId="77777777" w:rsidR="007B20F1" w:rsidRDefault="007B20F1" w:rsidP="00267850">
      <w:pPr>
        <w:spacing w:after="0" w:line="240" w:lineRule="auto"/>
      </w:pPr>
      <w:r>
        <w:separator/>
      </w:r>
    </w:p>
  </w:footnote>
  <w:footnote w:type="continuationSeparator" w:id="0">
    <w:p w14:paraId="4E704D1A" w14:textId="77777777" w:rsidR="007B20F1" w:rsidRDefault="007B20F1" w:rsidP="00267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53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670"/>
      <w:gridCol w:w="3969"/>
    </w:tblGrid>
    <w:tr w:rsidR="00267850" w14:paraId="72C58CBC" w14:textId="77777777" w:rsidTr="00267850">
      <w:trPr>
        <w:jc w:val="center"/>
      </w:trPr>
      <w:sdt>
        <w:sdtPr>
          <w:rPr>
            <w:rFonts w:ascii="Arial" w:eastAsia="Times New Roman" w:hAnsi="Arial" w:cs="Arial"/>
            <w:b/>
            <w:bCs/>
            <w:spacing w:val="45"/>
            <w:bdr w:val="none" w:sz="0" w:space="0" w:color="auto" w:frame="1"/>
            <w:lang w:eastAsia="es-MX"/>
          </w:rPr>
          <w:alias w:val="Título"/>
          <w:tag w:val=""/>
          <w:id w:val="126446070"/>
          <w:placeholder>
            <w:docPart w:val="3D0B77FF10724F97B6823039EF85614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5670" w:type="dxa"/>
              <w:shd w:val="clear" w:color="auto" w:fill="C5E0B3" w:themeFill="accent6" w:themeFillTint="66"/>
              <w:vAlign w:val="center"/>
            </w:tcPr>
            <w:p w14:paraId="0AABC3B0" w14:textId="77777777" w:rsidR="00267850" w:rsidRDefault="00267850">
              <w:pPr>
                <w:pStyle w:val="Encabezado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267850">
                <w:rPr>
                  <w:rFonts w:ascii="Arial" w:eastAsia="Times New Roman" w:hAnsi="Arial" w:cs="Arial"/>
                  <w:b/>
                  <w:bCs/>
                  <w:spacing w:val="45"/>
                  <w:bdr w:val="none" w:sz="0" w:space="0" w:color="auto" w:frame="1"/>
                  <w:lang w:eastAsia="es-MX"/>
                </w:rPr>
                <w:t>Diplomado en línea Racismo y xenofobia vistos desde México</w:t>
              </w:r>
            </w:p>
          </w:tc>
        </w:sdtContent>
      </w:sdt>
      <w:sdt>
        <w:sdtPr>
          <w:rPr>
            <w:b/>
            <w:bCs/>
            <w:caps/>
            <w:sz w:val="18"/>
            <w:szCs w:val="18"/>
          </w:rPr>
          <w:alias w:val="Fecha"/>
          <w:tag w:val=""/>
          <w:id w:val="-1996566397"/>
          <w:placeholder>
            <w:docPart w:val="C5760B2DE4384491B99E2A96B9A6622B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-M-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3969" w:type="dxa"/>
              <w:shd w:val="clear" w:color="auto" w:fill="C5E0B3" w:themeFill="accent6" w:themeFillTint="66"/>
              <w:vAlign w:val="center"/>
            </w:tcPr>
            <w:p w14:paraId="7A7EEFE1" w14:textId="77777777" w:rsidR="00267850" w:rsidRDefault="00267850">
              <w:pPr>
                <w:pStyle w:val="Encabezado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267850">
                <w:rPr>
                  <w:b/>
                  <w:bCs/>
                  <w:caps/>
                  <w:sz w:val="18"/>
                  <w:szCs w:val="18"/>
                </w:rPr>
                <w:t>Modulo I</w:t>
              </w:r>
            </w:p>
          </w:tc>
        </w:sdtContent>
      </w:sdt>
    </w:tr>
    <w:tr w:rsidR="00267850" w14:paraId="76A908EF" w14:textId="77777777" w:rsidTr="00267850">
      <w:trPr>
        <w:trHeight w:hRule="exact" w:val="115"/>
        <w:jc w:val="center"/>
      </w:trPr>
      <w:tc>
        <w:tcPr>
          <w:tcW w:w="5670" w:type="dxa"/>
          <w:shd w:val="clear" w:color="auto" w:fill="4472C4" w:themeFill="accent1"/>
          <w:tcMar>
            <w:top w:w="0" w:type="dxa"/>
            <w:bottom w:w="0" w:type="dxa"/>
          </w:tcMar>
        </w:tcPr>
        <w:p w14:paraId="1FB50E32" w14:textId="77777777" w:rsidR="00267850" w:rsidRDefault="00267850">
          <w:pPr>
            <w:pStyle w:val="Encabezado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3969" w:type="dxa"/>
          <w:shd w:val="clear" w:color="auto" w:fill="4472C4" w:themeFill="accent1"/>
          <w:tcMar>
            <w:top w:w="0" w:type="dxa"/>
            <w:bottom w:w="0" w:type="dxa"/>
          </w:tcMar>
        </w:tcPr>
        <w:p w14:paraId="7FEE5E6A" w14:textId="77777777" w:rsidR="00267850" w:rsidRDefault="00267850">
          <w:pPr>
            <w:pStyle w:val="Encabezado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4DC89F8D" w14:textId="77777777" w:rsidR="00267850" w:rsidRDefault="0026785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50"/>
    <w:rsid w:val="00002302"/>
    <w:rsid w:val="00024C66"/>
    <w:rsid w:val="00163867"/>
    <w:rsid w:val="001D5A88"/>
    <w:rsid w:val="00267850"/>
    <w:rsid w:val="004134DC"/>
    <w:rsid w:val="004C3CA4"/>
    <w:rsid w:val="005D430F"/>
    <w:rsid w:val="00654FF4"/>
    <w:rsid w:val="00697081"/>
    <w:rsid w:val="00714853"/>
    <w:rsid w:val="007601E4"/>
    <w:rsid w:val="007672A2"/>
    <w:rsid w:val="007B20F1"/>
    <w:rsid w:val="007F5521"/>
    <w:rsid w:val="0086472E"/>
    <w:rsid w:val="00A41913"/>
    <w:rsid w:val="00A6364D"/>
    <w:rsid w:val="00A864CA"/>
    <w:rsid w:val="00B3602C"/>
    <w:rsid w:val="00B96A15"/>
    <w:rsid w:val="00BD124D"/>
    <w:rsid w:val="00BF0652"/>
    <w:rsid w:val="00CE0739"/>
    <w:rsid w:val="00D01F1D"/>
    <w:rsid w:val="00D93414"/>
    <w:rsid w:val="00E64D58"/>
    <w:rsid w:val="00EC69C7"/>
    <w:rsid w:val="00EE4B36"/>
    <w:rsid w:val="00F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A90BD"/>
  <w15:chartTrackingRefBased/>
  <w15:docId w15:val="{32B6AAD3-DDD4-4616-A0E5-7EBE7132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C3C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paragraph" w:styleId="Ttulo3">
    <w:name w:val="heading 3"/>
    <w:basedOn w:val="Normal"/>
    <w:link w:val="Ttulo3Car"/>
    <w:uiPriority w:val="9"/>
    <w:qFormat/>
    <w:rsid w:val="00267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678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78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7850"/>
  </w:style>
  <w:style w:type="paragraph" w:styleId="Piedepgina">
    <w:name w:val="footer"/>
    <w:basedOn w:val="Normal"/>
    <w:link w:val="PiedepginaCar"/>
    <w:uiPriority w:val="99"/>
    <w:unhideWhenUsed/>
    <w:rsid w:val="002678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850"/>
  </w:style>
  <w:style w:type="character" w:customStyle="1" w:styleId="Ttulo3Car">
    <w:name w:val="Título 3 Car"/>
    <w:basedOn w:val="Fuentedeprrafopredeter"/>
    <w:link w:val="Ttulo3"/>
    <w:uiPriority w:val="9"/>
    <w:rsid w:val="0026785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267850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6785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1Car">
    <w:name w:val="Título 1 Car"/>
    <w:basedOn w:val="Fuentedeprrafopredeter"/>
    <w:link w:val="Ttulo1"/>
    <w:uiPriority w:val="9"/>
    <w:rsid w:val="004C3C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paragraph" w:styleId="Bibliografa">
    <w:name w:val="Bibliography"/>
    <w:basedOn w:val="Normal"/>
    <w:next w:val="Normal"/>
    <w:uiPriority w:val="37"/>
    <w:unhideWhenUsed/>
    <w:rsid w:val="004C3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0B77FF10724F97B6823039EF856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E0237-9E0B-44C0-8D1B-77E48881296F}"/>
      </w:docPartPr>
      <w:docPartBody>
        <w:p w:rsidR="00133F65" w:rsidRDefault="00AD613C" w:rsidP="00AD613C">
          <w:pPr>
            <w:pStyle w:val="3D0B77FF10724F97B6823039EF85614E"/>
          </w:pPr>
          <w:r>
            <w:rPr>
              <w:caps/>
              <w:color w:val="FFFFFF" w:themeColor="background1"/>
              <w:sz w:val="18"/>
              <w:szCs w:val="18"/>
              <w:lang w:val="es-ES"/>
            </w:rPr>
            <w:t>[Título del documento]</w:t>
          </w:r>
        </w:p>
      </w:docPartBody>
    </w:docPart>
    <w:docPart>
      <w:docPartPr>
        <w:name w:val="C5760B2DE4384491B99E2A96B9A66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014F9-6A6B-43C9-BDC1-6D6677D9E990}"/>
      </w:docPartPr>
      <w:docPartBody>
        <w:p w:rsidR="00133F65" w:rsidRDefault="00AD613C" w:rsidP="00AD613C">
          <w:pPr>
            <w:pStyle w:val="C5760B2DE4384491B99E2A96B9A6622B"/>
          </w:pPr>
          <w:r>
            <w:rPr>
              <w:rStyle w:val="Textodemarcadordeposicin"/>
              <w:lang w:val="es-ES"/>
            </w:rPr>
            <w:t>[Fecha de publicación]</w:t>
          </w:r>
        </w:p>
      </w:docPartBody>
    </w:docPart>
    <w:docPart>
      <w:docPartPr>
        <w:name w:val="F7248D2006444763BA48C16645DF1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5ABEF-F2DB-48D1-80F4-C3D7B1E52738}"/>
      </w:docPartPr>
      <w:docPartBody>
        <w:p w:rsidR="00133F65" w:rsidRDefault="00AD613C" w:rsidP="00AD613C">
          <w:pPr>
            <w:pStyle w:val="F7248D2006444763BA48C16645DF1A3E"/>
          </w:pPr>
          <w:r>
            <w:rPr>
              <w:rStyle w:val="Textodemarcadordeposicin"/>
              <w:lang w:val="es-ES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13C"/>
    <w:rsid w:val="00133F65"/>
    <w:rsid w:val="002C72C5"/>
    <w:rsid w:val="00907CAE"/>
    <w:rsid w:val="00AD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D0B77FF10724F97B6823039EF85614E">
    <w:name w:val="3D0B77FF10724F97B6823039EF85614E"/>
    <w:rsid w:val="00AD613C"/>
  </w:style>
  <w:style w:type="character" w:customStyle="1" w:styleId="Textodemarcadordeposicin">
    <w:name w:val="Texto de marcador de posición"/>
    <w:basedOn w:val="Fuentedeprrafopredeter"/>
    <w:uiPriority w:val="99"/>
    <w:semiHidden/>
    <w:rsid w:val="00AD613C"/>
    <w:rPr>
      <w:color w:val="808080"/>
    </w:rPr>
  </w:style>
  <w:style w:type="paragraph" w:customStyle="1" w:styleId="C5760B2DE4384491B99E2A96B9A6622B">
    <w:name w:val="C5760B2DE4384491B99E2A96B9A6622B"/>
    <w:rsid w:val="00AD613C"/>
  </w:style>
  <w:style w:type="paragraph" w:customStyle="1" w:styleId="F7248D2006444763BA48C16645DF1A3E">
    <w:name w:val="F7248D2006444763BA48C16645DF1A3E"/>
    <w:rsid w:val="00AD6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Modulo I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Ver18</b:Tag>
    <b:SourceType>JournalArticle</b:SourceType>
    <b:Guid>{DD576A74-087B-4AC0-B14E-40E77EF4059B}</b:Guid>
    <b:Title>El color de la piel y las "razas". La visión bioantropológica</b:Title>
    <b:Year>2018</b:Year>
    <b:Author>
      <b:Author>
        <b:NameList>
          <b:Person>
            <b:Last>Vergara Silva</b:Last>
            <b:First>Francisco</b:First>
          </b:Person>
          <b:Person>
            <b:Last>Juárez Huet</b:Last>
            <b:First>Nahayeilli</b:First>
          </b:Person>
        </b:NameList>
      </b:Author>
    </b:Author>
    <b:JournalName>Afrodescendencias MX, Investigación e incidencia A.C.</b:JournalName>
    <b:RefOrder>2</b:RefOrder>
  </b:Source>
  <b:Source>
    <b:Tag>Edu10</b:Tag>
    <b:SourceType>JournalArticle</b:SourceType>
    <b:Guid>{3C687A64-CBBE-4817-BD78-303BC8BEBE68}</b:Guid>
    <b:Author>
      <b:Author>
        <b:NameList>
          <b:Person>
            <b:Last>Eduardo</b:Last>
            <b:First>Restrepo</b:First>
          </b:Person>
          <b:Person>
            <b:Last>Rojas</b:Last>
            <b:First>Axel</b:First>
          </b:Person>
        </b:NameList>
      </b:Author>
    </b:Author>
    <b:Title>Inflexión decolonial: fuentes, conceptos y cuestionamientos</b:Title>
    <b:JournalName>Universidad del Cauca</b:JournalName>
    <b:Year>2010</b:Year>
    <b:Pages>14</b:Pages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AB86AD-B3DA-40F3-B055-0EFCF87A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2</Pages>
  <Words>377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Diplomado en línea Racismo y xenofobia vistos desde México</vt:lpstr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Diplomado en línea Racismo y xenofobia vistos desde México</dc:title>
  <dc:subject/>
  <dc:creator>Beatriz Adriana Castro Magaña</dc:creator>
  <cp:keywords/>
  <dc:description/>
  <cp:lastModifiedBy>Bette Magaña</cp:lastModifiedBy>
  <cp:revision>6</cp:revision>
  <dcterms:created xsi:type="dcterms:W3CDTF">2020-02-18T00:22:00Z</dcterms:created>
  <dcterms:modified xsi:type="dcterms:W3CDTF">2020-02-18T22:32:00Z</dcterms:modified>
</cp:coreProperties>
</file>