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F74" w:rsidRPr="00725E97" w:rsidRDefault="00F34F74" w:rsidP="00F34F74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25E97">
        <w:rPr>
          <w:rFonts w:ascii="Arial" w:hAnsi="Arial" w:cs="Arial"/>
          <w:color w:val="000000" w:themeColor="text1"/>
          <w:sz w:val="20"/>
          <w:szCs w:val="20"/>
        </w:rPr>
        <w:t>Diplomado virtual “Racismo y Xenofobia en México”</w:t>
      </w:r>
    </w:p>
    <w:p w:rsidR="00F34F74" w:rsidRPr="00725E97" w:rsidRDefault="00F34F74" w:rsidP="00F34F74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25E97">
        <w:rPr>
          <w:rFonts w:ascii="Arial" w:hAnsi="Arial" w:cs="Arial"/>
          <w:color w:val="000000" w:themeColor="text1"/>
          <w:sz w:val="20"/>
          <w:szCs w:val="20"/>
        </w:rPr>
        <w:t xml:space="preserve">Tarea </w:t>
      </w:r>
      <w:r>
        <w:rPr>
          <w:rFonts w:ascii="Arial" w:hAnsi="Arial" w:cs="Arial"/>
          <w:color w:val="000000" w:themeColor="text1"/>
          <w:sz w:val="20"/>
          <w:szCs w:val="20"/>
        </w:rPr>
        <w:t>2</w:t>
      </w:r>
      <w:r w:rsidRPr="00725E97">
        <w:rPr>
          <w:rFonts w:ascii="Arial" w:hAnsi="Arial" w:cs="Arial"/>
          <w:color w:val="000000" w:themeColor="text1"/>
          <w:sz w:val="20"/>
          <w:szCs w:val="20"/>
        </w:rPr>
        <w:t>. Sesión 1.</w:t>
      </w:r>
      <w:r>
        <w:rPr>
          <w:rFonts w:ascii="Arial" w:hAnsi="Arial" w:cs="Arial"/>
          <w:color w:val="000000" w:themeColor="text1"/>
          <w:sz w:val="20"/>
          <w:szCs w:val="20"/>
        </w:rPr>
        <w:t>2</w:t>
      </w:r>
      <w:r w:rsidRPr="00725E97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                     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          </w:t>
      </w:r>
      <w:r w:rsidRPr="00725E97">
        <w:rPr>
          <w:rFonts w:ascii="Arial" w:hAnsi="Arial" w:cs="Arial"/>
          <w:color w:val="000000" w:themeColor="text1"/>
          <w:sz w:val="20"/>
          <w:szCs w:val="20"/>
        </w:rPr>
        <w:t xml:space="preserve">               Por: Mercedes Jiménez Martínez</w:t>
      </w:r>
    </w:p>
    <w:p w:rsidR="006227A1" w:rsidRPr="006227A1" w:rsidRDefault="00F34F74" w:rsidP="000166A3">
      <w:pPr>
        <w:rPr>
          <w:rFonts w:ascii="Arial" w:hAnsi="Arial" w:cs="Arial"/>
          <w:szCs w:val="27"/>
          <w:shd w:val="clear" w:color="auto" w:fill="FFFFFF"/>
        </w:rPr>
      </w:pPr>
      <w:r w:rsidRPr="00CD3256">
        <w:rPr>
          <w:rFonts w:ascii="Arial" w:hAnsi="Arial" w:cs="Arial"/>
          <w:color w:val="000000" w:themeColor="text1"/>
          <w:shd w:val="clear" w:color="auto" w:fill="FFFFFF"/>
        </w:rPr>
        <w:t xml:space="preserve">I. </w:t>
      </w:r>
      <w:r w:rsidRPr="00F34F74">
        <w:rPr>
          <w:rFonts w:ascii="Arial" w:hAnsi="Arial" w:cs="Arial"/>
          <w:szCs w:val="27"/>
          <w:shd w:val="clear" w:color="auto" w:fill="FFFFFF"/>
        </w:rPr>
        <w:t>En una cuartilla escribe las diferencias entre racismo y discriminación. Posteriormente elige 2 notas periodísticas de las siguientes y, en una cuartilla, identifica si se trata de discriminación o racismo, y analiza cómo opera en cada caso.</w:t>
      </w:r>
    </w:p>
    <w:tbl>
      <w:tblPr>
        <w:tblStyle w:val="Tabladecuadrcula1clara-nfasis6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F34F74" w:rsidTr="005F41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  <w:shd w:val="clear" w:color="auto" w:fill="A8D08D" w:themeFill="accent6" w:themeFillTint="99"/>
          </w:tcPr>
          <w:p w:rsidR="00F34F74" w:rsidRPr="005F4157" w:rsidRDefault="00F34F74" w:rsidP="00F34F7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F34F74" w:rsidRPr="005F4157" w:rsidRDefault="00F34F74" w:rsidP="00F34F74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5F415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DISCRIMINACIÓN</w:t>
            </w:r>
          </w:p>
        </w:tc>
        <w:tc>
          <w:tcPr>
            <w:tcW w:w="4414" w:type="dxa"/>
            <w:shd w:val="clear" w:color="auto" w:fill="A8D08D" w:themeFill="accent6" w:themeFillTint="99"/>
          </w:tcPr>
          <w:p w:rsidR="00F34F74" w:rsidRPr="005F4157" w:rsidRDefault="00F34F74" w:rsidP="00F34F74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F34F74" w:rsidRPr="005F4157" w:rsidRDefault="00F34F74" w:rsidP="00F34F74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5F415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RACISMO</w:t>
            </w:r>
          </w:p>
          <w:p w:rsidR="00F34F74" w:rsidRPr="005F4157" w:rsidRDefault="00F34F74" w:rsidP="00F34F74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</w:tc>
      </w:tr>
      <w:tr w:rsidR="00F34F74" w:rsidTr="005F41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0166A3" w:rsidRDefault="000166A3" w:rsidP="000166A3">
            <w:pPr>
              <w:spacing w:line="360" w:lineRule="auto"/>
              <w:jc w:val="both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0166A3" w:rsidRDefault="000166A3" w:rsidP="000166A3">
            <w:pPr>
              <w:spacing w:line="360" w:lineRule="auto"/>
              <w:jc w:val="both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F34F74" w:rsidRPr="005F4157" w:rsidRDefault="00F34F74" w:rsidP="000166A3">
            <w:pPr>
              <w:spacing w:line="360" w:lineRule="auto"/>
              <w:jc w:val="both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F4157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E</w:t>
            </w:r>
            <w:r w:rsidR="005F4157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s la negación, e</w:t>
            </w:r>
            <w:r w:rsidRPr="005F4157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xclusión o impedimento para acceder a un derecho, servicio o recurso por pertenecer a un grupo vul</w:t>
            </w:r>
            <w:r w:rsidR="005F4157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n</w:t>
            </w:r>
            <w:r w:rsidRPr="005F4157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erable.</w:t>
            </w:r>
          </w:p>
        </w:tc>
        <w:tc>
          <w:tcPr>
            <w:tcW w:w="4414" w:type="dxa"/>
          </w:tcPr>
          <w:p w:rsidR="002A6620" w:rsidRDefault="005F4157" w:rsidP="000166A3">
            <w:pPr>
              <w:pStyle w:val="Prrafodelista"/>
              <w:numPr>
                <w:ilvl w:val="0"/>
                <w:numId w:val="1"/>
              </w:numPr>
              <w:spacing w:line="360" w:lineRule="auto"/>
              <w:ind w:left="291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Sistema </w:t>
            </w:r>
            <w:r w:rsidR="002A662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en la que algunos grupos ejercen poder sobre otros </w:t>
            </w:r>
          </w:p>
          <w:p w:rsidR="005F4157" w:rsidRPr="002A6620" w:rsidRDefault="002A6620" w:rsidP="000166A3">
            <w:pPr>
              <w:pStyle w:val="Prrafodelista"/>
              <w:spacing w:line="360" w:lineRule="auto"/>
              <w:ind w:left="29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A6620">
              <w:rPr>
                <w:shd w:val="clear" w:color="auto" w:fill="FFFFFF"/>
              </w:rPr>
              <w:sym w:font="Wingdings" w:char="F0E0"/>
            </w:r>
            <w:r w:rsidRPr="002A662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Suposición de que los grupos humanos son </w:t>
            </w:r>
            <w:proofErr w:type="spellStart"/>
            <w:r w:rsidRPr="002A662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jerarquizables</w:t>
            </w:r>
            <w:proofErr w:type="spellEnd"/>
            <w:r w:rsidRPr="002A662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  <w:p w:rsidR="002A6620" w:rsidRDefault="005F4157" w:rsidP="000166A3">
            <w:pPr>
              <w:pStyle w:val="Prrafodelista"/>
              <w:numPr>
                <w:ilvl w:val="0"/>
                <w:numId w:val="1"/>
              </w:numPr>
              <w:spacing w:line="360" w:lineRule="auto"/>
              <w:ind w:left="291" w:hanging="14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F4157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Tipo de discriminación por motivos raciales (basado en la idea de la existencia de razas).</w:t>
            </w:r>
          </w:p>
          <w:p w:rsidR="005F4157" w:rsidRPr="002A6620" w:rsidRDefault="005F4157" w:rsidP="000166A3">
            <w:pPr>
              <w:pStyle w:val="Prrafodelista"/>
              <w:spacing w:line="360" w:lineRule="auto"/>
              <w:ind w:left="291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A662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Marcadores: pertenencia étnica, tono de piel u origen nacional.</w:t>
            </w:r>
          </w:p>
        </w:tc>
      </w:tr>
      <w:tr w:rsidR="00F34F74" w:rsidTr="005F41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14" w:type="dxa"/>
          </w:tcPr>
          <w:p w:rsidR="000166A3" w:rsidRDefault="000166A3" w:rsidP="000166A3">
            <w:pPr>
              <w:spacing w:line="360" w:lineRule="auto"/>
              <w:jc w:val="both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F34F74" w:rsidRPr="005F4157" w:rsidRDefault="005F4157" w:rsidP="000166A3">
            <w:pPr>
              <w:spacing w:line="360" w:lineRule="auto"/>
              <w:jc w:val="both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La discriminación sí puede ser sancionada conforme a la ley.</w:t>
            </w:r>
          </w:p>
        </w:tc>
        <w:tc>
          <w:tcPr>
            <w:tcW w:w="4414" w:type="dxa"/>
          </w:tcPr>
          <w:p w:rsidR="00F34F74" w:rsidRPr="005F4157" w:rsidRDefault="005F4157" w:rsidP="000166A3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No se puede sancionar</w:t>
            </w:r>
            <w:r w:rsidR="002A662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legalmente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un pensamiento </w:t>
            </w:r>
            <w:r w:rsidR="002A662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racista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si no se expresa </w:t>
            </w:r>
            <w:r w:rsidR="002A662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en una práctica concreta (puede sancionarse moralmente).</w:t>
            </w:r>
          </w:p>
        </w:tc>
      </w:tr>
      <w:tr w:rsidR="002A6620" w:rsidTr="00DF52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28" w:type="dxa"/>
            <w:gridSpan w:val="2"/>
          </w:tcPr>
          <w:p w:rsidR="002A6620" w:rsidRPr="002A6620" w:rsidRDefault="002A6620" w:rsidP="000166A3">
            <w:pPr>
              <w:spacing w:line="360" w:lineRule="auto"/>
              <w:jc w:val="both"/>
              <w:rPr>
                <w:rFonts w:ascii="Arial" w:hAnsi="Arial" w:cs="Arial"/>
                <w:b w:val="0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A6620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Por lo tanto, la población blanca puede ser víctima de dis</w:t>
            </w:r>
            <w:r>
              <w:rPr>
                <w:rFonts w:ascii="Arial" w:hAnsi="Arial" w:cs="Arial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criminación más no de racismo, pues e</w:t>
            </w:r>
            <w:r w:rsidRPr="002A6620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l racismo es un sistema de poder estructural que descalifica y/o </w:t>
            </w:r>
            <w:proofErr w:type="spellStart"/>
            <w:r w:rsidRPr="002A6620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>inferioriza</w:t>
            </w:r>
            <w:proofErr w:type="spellEnd"/>
            <w:r w:rsidRPr="002A6620">
              <w:rPr>
                <w:rFonts w:ascii="Arial" w:hAnsi="Arial" w:cs="Arial"/>
                <w:b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al Otro.</w:t>
            </w:r>
          </w:p>
        </w:tc>
      </w:tr>
    </w:tbl>
    <w:p w:rsidR="00F34F74" w:rsidRPr="00CD3256" w:rsidRDefault="00F34F74" w:rsidP="000166A3">
      <w:pPr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</w:p>
    <w:p w:rsidR="002A6620" w:rsidRPr="002A6620" w:rsidRDefault="002A6620" w:rsidP="000166A3">
      <w:pPr>
        <w:spacing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</w:pPr>
      <w:r w:rsidRPr="002A6620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>Primera nota elegida: El mexicano que fue discriminado por ser blanco</w:t>
      </w:r>
    </w:p>
    <w:p w:rsidR="00F34F74" w:rsidRPr="00172E06" w:rsidRDefault="000166A3" w:rsidP="00B627C2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En esta noticia y en el mismo Gordon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Hamby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, de quién hablan en la nota, vemos un completo desconocimiento de los conceptos. Debido a que Gordon fue víctima de exclusión</w:t>
      </w:r>
      <w:r w:rsidR="00B627C2">
        <w:rPr>
          <w:rStyle w:val="Refdenotaalpie"/>
          <w:rFonts w:ascii="Arial" w:hAnsi="Arial" w:cs="Arial"/>
          <w:color w:val="000000" w:themeColor="text1"/>
          <w:sz w:val="24"/>
          <w:szCs w:val="24"/>
          <w:shd w:val="clear" w:color="auto" w:fill="FFFFFF"/>
        </w:rPr>
        <w:footnoteReference w:id="1"/>
      </w: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basada en prejuicios y estereotipos de lo que es un blanco, un inmigrante </w:t>
      </w: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lastRenderedPageBreak/>
        <w:t xml:space="preserve">y/o un mexicano. Sin embargo, nunca fue discriminado (basados sólo en la nota) pues nunca se le negó ningún servicio, derecho o recurso por su apariencia física. </w:t>
      </w:r>
      <w:r w:rsidR="00172E06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Asimismo, tampoco </w:t>
      </w:r>
      <w:r w:rsidR="00172E06" w:rsidRPr="00172E06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fue víctima de racismo pues (aunque de origen mexicano) no fue visto como alguien inferior o se ejerció poder sobre él a partir de su fenotipo.</w:t>
      </w:r>
    </w:p>
    <w:p w:rsidR="00172E06" w:rsidRPr="00172E06" w:rsidRDefault="00172E06" w:rsidP="00B627C2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</w:p>
    <w:p w:rsidR="00172E06" w:rsidRPr="00172E06" w:rsidRDefault="00172E06" w:rsidP="00172E06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72E06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 xml:space="preserve">Segunda nota elegida: </w:t>
      </w:r>
      <w:r w:rsidRPr="00172E06">
        <w:rPr>
          <w:rFonts w:ascii="Arial" w:hAnsi="Arial" w:cs="Arial"/>
          <w:b/>
          <w:sz w:val="24"/>
          <w:szCs w:val="24"/>
        </w:rPr>
        <w:t xml:space="preserve">Causan indignación comentarios racistas contra la actriz indígena </w:t>
      </w:r>
      <w:proofErr w:type="spellStart"/>
      <w:r w:rsidRPr="00172E06">
        <w:rPr>
          <w:rFonts w:ascii="Arial" w:hAnsi="Arial" w:cs="Arial"/>
          <w:b/>
          <w:sz w:val="24"/>
          <w:szCs w:val="24"/>
        </w:rPr>
        <w:t>Yalitza</w:t>
      </w:r>
      <w:proofErr w:type="spellEnd"/>
      <w:r w:rsidRPr="00172E06">
        <w:rPr>
          <w:rFonts w:ascii="Arial" w:hAnsi="Arial" w:cs="Arial"/>
          <w:b/>
          <w:sz w:val="24"/>
          <w:szCs w:val="24"/>
        </w:rPr>
        <w:t xml:space="preserve"> Aparicio, de la cinta </w:t>
      </w:r>
      <w:r w:rsidRPr="00172E06">
        <w:rPr>
          <w:rStyle w:val="nfasis"/>
          <w:rFonts w:ascii="Arial" w:hAnsi="Arial" w:cs="Arial"/>
          <w:b/>
          <w:sz w:val="24"/>
          <w:szCs w:val="24"/>
        </w:rPr>
        <w:t>Roma</w:t>
      </w:r>
    </w:p>
    <w:p w:rsidR="00172E06" w:rsidRDefault="005452CF" w:rsidP="00B627C2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Si bien en la nota se maneja que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Yalitza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fue víctima de discriminación en México por connacionales, lo que sucedió fue una conducta racista en su contra. </w:t>
      </w:r>
    </w:p>
    <w:p w:rsidR="005452CF" w:rsidRDefault="005452CF" w:rsidP="00B627C2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No podemos hablar de discriminación como tal, pero sí de un enorme racismo en contra de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Yalitza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y de los indígenas en general. Esto debido a que en los twee</w:t>
      </w:r>
      <w:r w:rsidR="001D315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ts </w:t>
      </w: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a partir de su origen étnico y su apariencia se cree que:</w:t>
      </w:r>
    </w:p>
    <w:p w:rsidR="005452CF" w:rsidRDefault="005452CF" w:rsidP="005452CF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N</w:t>
      </w:r>
      <w:r w:rsidRPr="005452CF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i ella ni ningún indígena puede portar</w:t>
      </w: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prendas de marcas prestigiosas, pues dicha ropa “no es para todos”.</w:t>
      </w:r>
    </w:p>
    <w:p w:rsidR="005452CF" w:rsidRDefault="005452CF" w:rsidP="005452CF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Los indígenas serán siempre inferiores y por más que busquen “blanquearse” o pertenecer al grupo dominante “nunca estarán a la altura” pues se les nota.</w:t>
      </w:r>
    </w:p>
    <w:p w:rsidR="005452CF" w:rsidRDefault="005452CF" w:rsidP="005452CF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Los indígenas sólo pueden ser “sirvientes” y no son bonitos.</w:t>
      </w:r>
    </w:p>
    <w:p w:rsidR="005452CF" w:rsidRDefault="001D315F" w:rsidP="00AB1983">
      <w:pPr>
        <w:spacing w:line="360" w:lineRule="auto"/>
        <w:jc w:val="both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De igual forma, en los tweets vemos una deshumanización (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inferiorización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/ descalificación) hacia ella y hacia</w:t>
      </w:r>
      <w:r w:rsidR="00AB198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las</w:t>
      </w: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mujeres indígenas, pues se refieren a ella como “gata</w:t>
      </w:r>
      <w:r w:rsidR="00AB198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” para hablar de </w:t>
      </w: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trabajadora</w:t>
      </w:r>
      <w:r w:rsidR="00AB198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</w:t>
      </w: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doméstica</w:t>
      </w:r>
      <w:r w:rsidR="00AB198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s;</w:t>
      </w: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y como “mona” aludiendo a un refrán racista don</w:t>
      </w:r>
      <w:r w:rsidR="00AB198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de se indica que las indias (forma despectiva para referirse a las mujeres indígenas) aunque se “arreglen” seguirán siendo menos que los Otros.</w:t>
      </w:r>
    </w:p>
    <w:p w:rsidR="005452CF" w:rsidRPr="00B627C2" w:rsidRDefault="00AB1983" w:rsidP="00B627C2">
      <w:pPr>
        <w:spacing w:line="360" w:lineRule="auto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Ahora bien, en general podemos observar en los tweets racismo, clasismo y misoginia. Un ejemplo bastante claro de cómo se entrecruzan diferentes </w:t>
      </w:r>
      <w:r w:rsidR="00E7766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formas de violenc</w:t>
      </w:r>
      <w:bookmarkStart w:id="0" w:name="_GoBack"/>
      <w:bookmarkEnd w:id="0"/>
      <w:r w:rsidR="00E77661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ia.</w:t>
      </w:r>
    </w:p>
    <w:sectPr w:rsidR="005452CF" w:rsidRPr="00B627C2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575" w:rsidRDefault="00851575" w:rsidP="00B627C2">
      <w:pPr>
        <w:spacing w:after="0" w:line="240" w:lineRule="auto"/>
      </w:pPr>
      <w:r>
        <w:separator/>
      </w:r>
    </w:p>
  </w:endnote>
  <w:endnote w:type="continuationSeparator" w:id="0">
    <w:p w:rsidR="00851575" w:rsidRDefault="00851575" w:rsidP="00B62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9221121"/>
      <w:docPartObj>
        <w:docPartGallery w:val="Page Numbers (Bottom of Page)"/>
        <w:docPartUnique/>
      </w:docPartObj>
    </w:sdtPr>
    <w:sdtEndPr/>
    <w:sdtContent>
      <w:p w:rsidR="00392A8D" w:rsidRDefault="00392A8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27A1" w:rsidRPr="006227A1">
          <w:rPr>
            <w:noProof/>
            <w:lang w:val="es-ES"/>
          </w:rPr>
          <w:t>2</w:t>
        </w:r>
        <w:r>
          <w:fldChar w:fldCharType="end"/>
        </w:r>
      </w:p>
    </w:sdtContent>
  </w:sdt>
  <w:p w:rsidR="00392A8D" w:rsidRDefault="00392A8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575" w:rsidRDefault="00851575" w:rsidP="00B627C2">
      <w:pPr>
        <w:spacing w:after="0" w:line="240" w:lineRule="auto"/>
      </w:pPr>
      <w:r>
        <w:separator/>
      </w:r>
    </w:p>
  </w:footnote>
  <w:footnote w:type="continuationSeparator" w:id="0">
    <w:p w:rsidR="00851575" w:rsidRDefault="00851575" w:rsidP="00B627C2">
      <w:pPr>
        <w:spacing w:after="0" w:line="240" w:lineRule="auto"/>
      </w:pPr>
      <w:r>
        <w:continuationSeparator/>
      </w:r>
    </w:p>
  </w:footnote>
  <w:footnote w:id="1">
    <w:p w:rsidR="00B627C2" w:rsidRDefault="00B627C2" w:rsidP="00B627C2">
      <w:pPr>
        <w:pStyle w:val="Textonotapie"/>
        <w:jc w:val="both"/>
      </w:pPr>
      <w:r>
        <w:rPr>
          <w:rStyle w:val="Refdenotaalpie"/>
        </w:rPr>
        <w:footnoteRef/>
      </w:r>
      <w:r>
        <w:t xml:space="preserve"> También se puede hablar de discriminación pues discriminar también significa seleccionar excluyendo (RAE). Sin embargo, la nota no hace referencia a este tipo de discriminación sino al concepto referente al comportamiento social. Por ello, utilizaré “exclusión”.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77E0A"/>
    <w:multiLevelType w:val="hybridMultilevel"/>
    <w:tmpl w:val="585AE624"/>
    <w:lvl w:ilvl="0" w:tplc="8C901D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EE54C0"/>
    <w:multiLevelType w:val="hybridMultilevel"/>
    <w:tmpl w:val="043CD7E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F74"/>
    <w:rsid w:val="000166A3"/>
    <w:rsid w:val="00172E06"/>
    <w:rsid w:val="001D315F"/>
    <w:rsid w:val="002A6620"/>
    <w:rsid w:val="00392A8D"/>
    <w:rsid w:val="005452CF"/>
    <w:rsid w:val="005F4157"/>
    <w:rsid w:val="006227A1"/>
    <w:rsid w:val="00851575"/>
    <w:rsid w:val="00A9496F"/>
    <w:rsid w:val="00AB1983"/>
    <w:rsid w:val="00AD247A"/>
    <w:rsid w:val="00B627C2"/>
    <w:rsid w:val="00E77661"/>
    <w:rsid w:val="00F3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36052"/>
  <w15:chartTrackingRefBased/>
  <w15:docId w15:val="{A640F1FF-9AA3-44E1-86FD-997DD1D13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4F74"/>
  </w:style>
  <w:style w:type="paragraph" w:styleId="Ttulo1">
    <w:name w:val="heading 1"/>
    <w:basedOn w:val="Normal"/>
    <w:link w:val="Ttulo1Car"/>
    <w:uiPriority w:val="9"/>
    <w:qFormat/>
    <w:rsid w:val="002A66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34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lista3-nfasis6">
    <w:name w:val="List Table 3 Accent 6"/>
    <w:basedOn w:val="Tablanormal"/>
    <w:uiPriority w:val="48"/>
    <w:rsid w:val="00F34F74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ladecuadrcula1clara-nfasis6">
    <w:name w:val="Grid Table 1 Light Accent 6"/>
    <w:basedOn w:val="Tablanormal"/>
    <w:uiPriority w:val="46"/>
    <w:rsid w:val="005F4157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rrafodelista">
    <w:name w:val="List Paragraph"/>
    <w:basedOn w:val="Normal"/>
    <w:uiPriority w:val="34"/>
    <w:qFormat/>
    <w:rsid w:val="005F4157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2A6620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styleId="Textoennegrita">
    <w:name w:val="Strong"/>
    <w:basedOn w:val="Fuentedeprrafopredeter"/>
    <w:uiPriority w:val="22"/>
    <w:qFormat/>
    <w:rsid w:val="000166A3"/>
    <w:rPr>
      <w:b/>
      <w:bCs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B627C2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627C2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627C2"/>
    <w:rPr>
      <w:vertAlign w:val="superscript"/>
    </w:rPr>
  </w:style>
  <w:style w:type="character" w:styleId="nfasis">
    <w:name w:val="Emphasis"/>
    <w:basedOn w:val="Fuentedeprrafopredeter"/>
    <w:uiPriority w:val="20"/>
    <w:qFormat/>
    <w:rsid w:val="00172E0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545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392A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92A8D"/>
  </w:style>
  <w:style w:type="paragraph" w:styleId="Piedepgina">
    <w:name w:val="footer"/>
    <w:basedOn w:val="Normal"/>
    <w:link w:val="PiedepginaCar"/>
    <w:uiPriority w:val="99"/>
    <w:unhideWhenUsed/>
    <w:rsid w:val="00392A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92A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CC2BD-E66E-4B14-A455-78E6F6522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499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Mercedes JM</dc:creator>
  <cp:keywords/>
  <dc:description/>
  <cp:lastModifiedBy>Mercedes JM</cp:lastModifiedBy>
  <cp:revision>4</cp:revision>
  <dcterms:created xsi:type="dcterms:W3CDTF">2019-09-02T23:33:00Z</dcterms:created>
  <dcterms:modified xsi:type="dcterms:W3CDTF">2020-02-24T21:42:00Z</dcterms:modified>
</cp:coreProperties>
</file>