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B4F" w:rsidRPr="00D93699" w:rsidRDefault="00D93699" w:rsidP="00180B4F">
      <w:pPr>
        <w:spacing w:line="360" w:lineRule="auto"/>
        <w:jc w:val="both"/>
        <w:rPr>
          <w:rFonts w:ascii="Arial" w:hAnsi="Arial" w:cs="Arial"/>
          <w:b/>
          <w:sz w:val="28"/>
          <w:szCs w:val="28"/>
        </w:rPr>
      </w:pPr>
      <w:r w:rsidRPr="00D93699">
        <w:rPr>
          <w:rFonts w:ascii="Arial" w:hAnsi="Arial" w:cs="Arial"/>
          <w:b/>
          <w:sz w:val="28"/>
          <w:szCs w:val="28"/>
        </w:rPr>
        <w:t xml:space="preserve">MI </w:t>
      </w:r>
      <w:r>
        <w:rPr>
          <w:rFonts w:ascii="Arial" w:hAnsi="Arial" w:cs="Arial"/>
          <w:b/>
          <w:sz w:val="28"/>
          <w:szCs w:val="28"/>
        </w:rPr>
        <w:t>IDEA</w:t>
      </w:r>
      <w:r w:rsidRPr="00D93699">
        <w:rPr>
          <w:rFonts w:ascii="Arial" w:hAnsi="Arial" w:cs="Arial"/>
          <w:b/>
          <w:sz w:val="28"/>
          <w:szCs w:val="28"/>
        </w:rPr>
        <w:t xml:space="preserve"> </w:t>
      </w:r>
      <w:r>
        <w:rPr>
          <w:rFonts w:ascii="Arial" w:hAnsi="Arial" w:cs="Arial"/>
          <w:b/>
          <w:sz w:val="28"/>
          <w:szCs w:val="28"/>
        </w:rPr>
        <w:t>SOBRE EL CONCEPTO</w:t>
      </w:r>
      <w:r w:rsidRPr="00D93699">
        <w:rPr>
          <w:rFonts w:ascii="Arial" w:hAnsi="Arial" w:cs="Arial"/>
          <w:b/>
          <w:sz w:val="28"/>
          <w:szCs w:val="28"/>
        </w:rPr>
        <w:t xml:space="preserve"> RAZA </w:t>
      </w:r>
      <w:r>
        <w:rPr>
          <w:rFonts w:ascii="Arial" w:hAnsi="Arial" w:cs="Arial"/>
          <w:b/>
          <w:sz w:val="28"/>
          <w:szCs w:val="28"/>
        </w:rPr>
        <w:t>A</w:t>
      </w:r>
      <w:r w:rsidRPr="00D93699">
        <w:rPr>
          <w:rFonts w:ascii="Arial" w:hAnsi="Arial" w:cs="Arial"/>
          <w:b/>
          <w:sz w:val="28"/>
          <w:szCs w:val="28"/>
        </w:rPr>
        <w:t xml:space="preserve"> </w:t>
      </w:r>
      <w:r>
        <w:rPr>
          <w:rFonts w:ascii="Arial" w:hAnsi="Arial" w:cs="Arial"/>
          <w:b/>
          <w:sz w:val="28"/>
          <w:szCs w:val="28"/>
        </w:rPr>
        <w:t>PRIMERA IMPRESIÓN</w:t>
      </w:r>
    </w:p>
    <w:p w:rsidR="00180B4F" w:rsidRDefault="00D93699" w:rsidP="00180B4F">
      <w:pPr>
        <w:spacing w:line="360" w:lineRule="auto"/>
        <w:jc w:val="both"/>
        <w:rPr>
          <w:rFonts w:ascii="Arial" w:hAnsi="Arial" w:cs="Arial"/>
          <w:sz w:val="24"/>
          <w:szCs w:val="24"/>
        </w:rPr>
      </w:pPr>
      <w:r>
        <w:rPr>
          <w:rFonts w:ascii="Arial" w:hAnsi="Arial" w:cs="Arial"/>
          <w:sz w:val="24"/>
          <w:szCs w:val="24"/>
        </w:rPr>
        <w:t xml:space="preserve">E. </w:t>
      </w:r>
      <w:proofErr w:type="spellStart"/>
      <w:r>
        <w:rPr>
          <w:rFonts w:ascii="Arial" w:hAnsi="Arial" w:cs="Arial"/>
          <w:sz w:val="24"/>
          <w:szCs w:val="24"/>
        </w:rPr>
        <w:t>Xarani</w:t>
      </w:r>
      <w:proofErr w:type="spellEnd"/>
      <w:r>
        <w:rPr>
          <w:rFonts w:ascii="Arial" w:hAnsi="Arial" w:cs="Arial"/>
          <w:sz w:val="24"/>
          <w:szCs w:val="24"/>
        </w:rPr>
        <w:t xml:space="preserve"> Correa Gatica</w:t>
      </w:r>
    </w:p>
    <w:p w:rsidR="00180B4F" w:rsidRDefault="00180B4F" w:rsidP="00180B4F">
      <w:pPr>
        <w:spacing w:line="360" w:lineRule="auto"/>
        <w:jc w:val="both"/>
        <w:rPr>
          <w:rFonts w:ascii="Arial" w:hAnsi="Arial" w:cs="Arial"/>
          <w:sz w:val="24"/>
          <w:szCs w:val="24"/>
        </w:rPr>
      </w:pPr>
      <w:r>
        <w:rPr>
          <w:rFonts w:ascii="Arial" w:hAnsi="Arial" w:cs="Arial"/>
          <w:sz w:val="24"/>
          <w:szCs w:val="24"/>
        </w:rPr>
        <w:t>Al escuchar la palabra raza, lo primero que venía a mi mente era una cuestión de diferencias físicas, principalmente el color de piel y las características evidentes que cada uno de éstos implica de manera generalizada, no por lo anterior suponía la superioridad de una sobre otra, sin embargo, en esta época, es el referente más cercano que se tiene.</w:t>
      </w:r>
    </w:p>
    <w:p w:rsidR="00D93699" w:rsidRPr="00D93699" w:rsidRDefault="00F124CA" w:rsidP="00180B4F">
      <w:pPr>
        <w:spacing w:line="360" w:lineRule="auto"/>
        <w:jc w:val="both"/>
        <w:rPr>
          <w:rFonts w:ascii="Arial" w:hAnsi="Arial" w:cs="Arial"/>
          <w:b/>
          <w:sz w:val="28"/>
          <w:szCs w:val="28"/>
        </w:rPr>
      </w:pPr>
      <w:r>
        <w:rPr>
          <w:rFonts w:ascii="Arial" w:hAnsi="Arial" w:cs="Arial"/>
          <w:b/>
          <w:sz w:val="28"/>
          <w:szCs w:val="28"/>
        </w:rPr>
        <w:t>A DARLE LA VUELTA A LA CONCEPTUALIZACIÓN RACIAL</w:t>
      </w:r>
      <w:bookmarkStart w:id="0" w:name="_GoBack"/>
      <w:bookmarkEnd w:id="0"/>
    </w:p>
    <w:p w:rsidR="00180B4F" w:rsidRDefault="00754F1A" w:rsidP="00180B4F">
      <w:pPr>
        <w:spacing w:line="360" w:lineRule="auto"/>
        <w:jc w:val="both"/>
        <w:rPr>
          <w:rFonts w:ascii="Arial" w:hAnsi="Arial" w:cs="Arial"/>
          <w:sz w:val="24"/>
          <w:szCs w:val="24"/>
        </w:rPr>
      </w:pPr>
      <w:r>
        <w:rPr>
          <w:rFonts w:ascii="Arial" w:hAnsi="Arial" w:cs="Arial"/>
          <w:sz w:val="24"/>
          <w:szCs w:val="24"/>
        </w:rPr>
        <w:t xml:space="preserve">Después de leer un poco sobre las discusiones que se dan en torno a la existencia o no de las razas, lo único claro es que ha creado confusiones a lo largo del tiempo y por ende mal entendimiento de información. </w:t>
      </w:r>
    </w:p>
    <w:p w:rsidR="00754F1A" w:rsidRDefault="00754F1A" w:rsidP="00180B4F">
      <w:pPr>
        <w:spacing w:line="360" w:lineRule="auto"/>
        <w:jc w:val="both"/>
        <w:rPr>
          <w:rFonts w:ascii="Arial" w:hAnsi="Arial" w:cs="Arial"/>
          <w:sz w:val="24"/>
          <w:szCs w:val="24"/>
        </w:rPr>
      </w:pPr>
      <w:r>
        <w:rPr>
          <w:rFonts w:ascii="Arial" w:hAnsi="Arial" w:cs="Arial"/>
          <w:sz w:val="24"/>
          <w:szCs w:val="24"/>
        </w:rPr>
        <w:t>En los textos de la sesión se realizó un rastreo del término, en el cual se encontró que al inicio</w:t>
      </w:r>
      <w:r w:rsidR="0012555A">
        <w:rPr>
          <w:rFonts w:ascii="Arial" w:hAnsi="Arial" w:cs="Arial"/>
          <w:sz w:val="24"/>
          <w:szCs w:val="24"/>
        </w:rPr>
        <w:t xml:space="preserve">, en el siglo XVIII, “raza” no hacía referencia a los rasgos físicos, sino que se relacionaba con la estirpe, es decir, con el parentesco que determinaba si se pertenecía a una “buena” familia </w:t>
      </w:r>
      <w:r w:rsidR="00FB1178">
        <w:rPr>
          <w:rFonts w:ascii="Arial" w:hAnsi="Arial" w:cs="Arial"/>
          <w:sz w:val="24"/>
          <w:szCs w:val="24"/>
        </w:rPr>
        <w:t xml:space="preserve">(raza) </w:t>
      </w:r>
      <w:r w:rsidR="0012555A">
        <w:rPr>
          <w:rFonts w:ascii="Arial" w:hAnsi="Arial" w:cs="Arial"/>
          <w:sz w:val="24"/>
          <w:szCs w:val="24"/>
        </w:rPr>
        <w:t>o no.</w:t>
      </w:r>
    </w:p>
    <w:p w:rsidR="0012555A" w:rsidRDefault="00FB1178" w:rsidP="00180B4F">
      <w:pPr>
        <w:spacing w:line="360" w:lineRule="auto"/>
        <w:jc w:val="both"/>
        <w:rPr>
          <w:rFonts w:ascii="Arial" w:hAnsi="Arial" w:cs="Arial"/>
          <w:sz w:val="24"/>
          <w:szCs w:val="24"/>
        </w:rPr>
      </w:pPr>
      <w:r>
        <w:rPr>
          <w:rFonts w:ascii="Arial" w:hAnsi="Arial" w:cs="Arial"/>
          <w:sz w:val="24"/>
          <w:szCs w:val="24"/>
        </w:rPr>
        <w:t>Más adelante se contempla el concepto desde una perspectiva biológica, es decir, las diferencias que hay en tonos de piel como: caucásica o blanca, asiática o amarilla, africana o negra, malaya o aceitunada y la americana o roja. Lo anterior ha permeado hasta nuestra época</w:t>
      </w:r>
      <w:r w:rsidR="005739A0">
        <w:rPr>
          <w:rFonts w:ascii="Arial" w:hAnsi="Arial" w:cs="Arial"/>
          <w:sz w:val="24"/>
          <w:szCs w:val="24"/>
        </w:rPr>
        <w:t>, en la cual los científicos discuten entre lo que debe considerarse raza y si existe o no. Mientras que la opinión pública sigue creyendo que la raza son atribuciones físicas que determinan la superioridad de algunos, al parecer el modelo del cual se parte es europeo.</w:t>
      </w:r>
    </w:p>
    <w:p w:rsidR="005739A0" w:rsidRDefault="005739A0" w:rsidP="00180B4F">
      <w:pPr>
        <w:spacing w:line="360" w:lineRule="auto"/>
        <w:jc w:val="both"/>
        <w:rPr>
          <w:rFonts w:ascii="Arial" w:hAnsi="Arial" w:cs="Arial"/>
          <w:sz w:val="24"/>
          <w:szCs w:val="24"/>
        </w:rPr>
      </w:pPr>
      <w:r>
        <w:rPr>
          <w:rFonts w:ascii="Arial" w:hAnsi="Arial" w:cs="Arial"/>
          <w:sz w:val="24"/>
          <w:szCs w:val="24"/>
        </w:rPr>
        <w:t xml:space="preserve">Por su parte, Walter </w:t>
      </w:r>
      <w:proofErr w:type="spellStart"/>
      <w:r>
        <w:rPr>
          <w:rFonts w:ascii="Arial" w:hAnsi="Arial" w:cs="Arial"/>
          <w:sz w:val="24"/>
          <w:szCs w:val="24"/>
        </w:rPr>
        <w:t>Mignolo</w:t>
      </w:r>
      <w:proofErr w:type="spellEnd"/>
      <w:r>
        <w:rPr>
          <w:rFonts w:ascii="Arial" w:hAnsi="Arial" w:cs="Arial"/>
          <w:sz w:val="24"/>
          <w:szCs w:val="24"/>
        </w:rPr>
        <w:t xml:space="preserve"> afirma que la raza es concebida como una relación entre el color de piel, lo cual se relaciona con pureza de la sangre y surge del cristianismo del siglo XVI. “Son los rasgos físicos, de sangre primero (en el siglo</w:t>
      </w:r>
      <w:r w:rsidR="00D93699">
        <w:rPr>
          <w:rFonts w:ascii="Arial" w:hAnsi="Arial" w:cs="Arial"/>
          <w:sz w:val="24"/>
          <w:szCs w:val="24"/>
        </w:rPr>
        <w:t xml:space="preserve"> </w:t>
      </w:r>
      <w:r>
        <w:rPr>
          <w:rFonts w:ascii="Arial" w:hAnsi="Arial" w:cs="Arial"/>
          <w:sz w:val="24"/>
          <w:szCs w:val="24"/>
        </w:rPr>
        <w:t xml:space="preserve">XVI) y piel después </w:t>
      </w:r>
      <w:r w:rsidR="00BA503E">
        <w:rPr>
          <w:rFonts w:ascii="Arial" w:hAnsi="Arial" w:cs="Arial"/>
          <w:sz w:val="24"/>
          <w:szCs w:val="24"/>
        </w:rPr>
        <w:t>(desde el XVIII hasta el  XIX), los que constituyen la especificidad de las distinciones raciales” (Restrepo y Rojas: 2010, p.124).</w:t>
      </w:r>
    </w:p>
    <w:p w:rsidR="00BA503E" w:rsidRPr="00180B4F" w:rsidRDefault="00BA503E" w:rsidP="00180B4F">
      <w:pPr>
        <w:spacing w:line="360" w:lineRule="auto"/>
        <w:jc w:val="both"/>
        <w:rPr>
          <w:rFonts w:ascii="Arial" w:hAnsi="Arial" w:cs="Arial"/>
          <w:sz w:val="24"/>
          <w:szCs w:val="24"/>
        </w:rPr>
      </w:pPr>
      <w:r>
        <w:rPr>
          <w:rFonts w:ascii="Arial" w:hAnsi="Arial" w:cs="Arial"/>
          <w:sz w:val="24"/>
          <w:szCs w:val="24"/>
        </w:rPr>
        <w:lastRenderedPageBreak/>
        <w:t xml:space="preserve">Al reflexionar las aportaciones de los distintos autores, no sé </w:t>
      </w:r>
      <w:r w:rsidR="00D93699">
        <w:rPr>
          <w:rFonts w:ascii="Arial" w:hAnsi="Arial" w:cs="Arial"/>
          <w:sz w:val="24"/>
          <w:szCs w:val="24"/>
        </w:rPr>
        <w:t>si las razas, en sentido humano</w:t>
      </w:r>
      <w:r>
        <w:rPr>
          <w:rFonts w:ascii="Arial" w:hAnsi="Arial" w:cs="Arial"/>
          <w:sz w:val="24"/>
          <w:szCs w:val="24"/>
        </w:rPr>
        <w:t xml:space="preserve"> existan, sin embargo, más allá de la clasificación, sería importante </w:t>
      </w:r>
      <w:r w:rsidR="00D93699">
        <w:rPr>
          <w:rFonts w:ascii="Arial" w:hAnsi="Arial" w:cs="Arial"/>
          <w:sz w:val="24"/>
          <w:szCs w:val="24"/>
        </w:rPr>
        <w:t>hacer conciencia sobre si fuera real la posibilidad de la existencia de tal clasificación racial, tener claridad en el entendimiento de que ninguna raza puede ser superior, es decir, existirán diferencias entre los seres humanos, pero no por grandeza o valor, sino por diversidad y lo anterior es sólo una suposición, porque el término se utiliza principalmente para denostar al otro, no para referirse a sus particularidades. Coincido totalmente con los autores que afirman que entre “homo sapiens”, no existen las razas.</w:t>
      </w:r>
    </w:p>
    <w:sectPr w:rsidR="00BA503E" w:rsidRPr="00180B4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B4F"/>
    <w:rsid w:val="0012555A"/>
    <w:rsid w:val="00180B4F"/>
    <w:rsid w:val="005739A0"/>
    <w:rsid w:val="006A184C"/>
    <w:rsid w:val="00754F1A"/>
    <w:rsid w:val="00A0291E"/>
    <w:rsid w:val="00BA503E"/>
    <w:rsid w:val="00C779A9"/>
    <w:rsid w:val="00D93699"/>
    <w:rsid w:val="00F124CA"/>
    <w:rsid w:val="00FB11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5135E-EE4B-47E7-AD97-B0FACC8E3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410</TotalTime>
  <Pages>2</Pages>
  <Words>402</Words>
  <Characters>2217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VESPERTINO</dc:creator>
  <cp:keywords/>
  <dc:description/>
  <cp:lastModifiedBy>VESPERTINO</cp:lastModifiedBy>
  <cp:revision>1</cp:revision>
  <dcterms:created xsi:type="dcterms:W3CDTF">2020-02-19T19:37:00Z</dcterms:created>
  <dcterms:modified xsi:type="dcterms:W3CDTF">2020-02-20T02:27:00Z</dcterms:modified>
</cp:coreProperties>
</file>