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C99" w:rsidRPr="000E1782" w:rsidRDefault="000E1782" w:rsidP="000E1782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24"/>
        </w:rPr>
      </w:pPr>
      <w:r w:rsidRPr="000E1782">
        <w:rPr>
          <w:rFonts w:ascii="Arial" w:hAnsi="Arial" w:cs="Arial"/>
          <w:sz w:val="24"/>
        </w:rPr>
        <w:t>E</w:t>
      </w:r>
      <w:r w:rsidRPr="000E1782">
        <w:rPr>
          <w:rFonts w:ascii="Arial" w:hAnsi="Arial" w:cs="Arial"/>
          <w:sz w:val="24"/>
        </w:rPr>
        <w:t>l</w:t>
      </w:r>
      <w:r w:rsidRPr="000E1782">
        <w:rPr>
          <w:rFonts w:ascii="Arial" w:hAnsi="Arial" w:cs="Arial"/>
          <w:sz w:val="24"/>
        </w:rPr>
        <w:t xml:space="preserve"> </w:t>
      </w:r>
      <w:r w:rsidRPr="000E1782">
        <w:rPr>
          <w:rFonts w:ascii="Arial" w:hAnsi="Arial" w:cs="Arial"/>
          <w:sz w:val="24"/>
        </w:rPr>
        <w:t xml:space="preserve">blanco solo llega a serlo en presencia (física, simbólica, imaginada) </w:t>
      </w:r>
      <w:r w:rsidRPr="000E1782">
        <w:rPr>
          <w:rFonts w:ascii="Arial" w:hAnsi="Arial" w:cs="Arial"/>
          <w:i/>
          <w:iCs/>
          <w:sz w:val="24"/>
        </w:rPr>
        <w:t xml:space="preserve">del </w:t>
      </w:r>
      <w:r w:rsidRPr="000E1782">
        <w:rPr>
          <w:rFonts w:ascii="Arial" w:hAnsi="Arial" w:cs="Arial"/>
          <w:sz w:val="24"/>
        </w:rPr>
        <w:t xml:space="preserve">y en contraste </w:t>
      </w:r>
      <w:r w:rsidRPr="000E1782">
        <w:rPr>
          <w:rFonts w:ascii="Arial" w:hAnsi="Arial" w:cs="Arial"/>
          <w:i/>
          <w:iCs/>
          <w:sz w:val="24"/>
        </w:rPr>
        <w:t xml:space="preserve">con </w:t>
      </w:r>
      <w:r w:rsidRPr="000E1782">
        <w:rPr>
          <w:rFonts w:ascii="Arial" w:hAnsi="Arial" w:cs="Arial"/>
          <w:sz w:val="24"/>
        </w:rPr>
        <w:t xml:space="preserve">el </w:t>
      </w:r>
      <w:bookmarkStart w:id="0" w:name="_GoBack"/>
      <w:bookmarkEnd w:id="0"/>
      <w:r w:rsidRPr="000E1782">
        <w:rPr>
          <w:rFonts w:ascii="Arial" w:hAnsi="Arial" w:cs="Arial"/>
          <w:sz w:val="24"/>
        </w:rPr>
        <w:t>no</w:t>
      </w:r>
      <w:r w:rsidRPr="000E1782">
        <w:rPr>
          <w:rFonts w:ascii="Arial" w:hAnsi="Arial" w:cs="Arial"/>
          <w:sz w:val="24"/>
        </w:rPr>
        <w:t>-</w:t>
      </w:r>
      <w:r w:rsidRPr="000E1782">
        <w:rPr>
          <w:rFonts w:ascii="Arial" w:hAnsi="Arial" w:cs="Arial"/>
          <w:sz w:val="24"/>
        </w:rPr>
        <w:t>blanco.</w:t>
      </w:r>
    </w:p>
    <w:p w:rsidR="000E1782" w:rsidRPr="000E1782" w:rsidRDefault="000E1782" w:rsidP="000E1782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Arial" w:hAnsi="Arial" w:cs="Arial"/>
          <w:sz w:val="28"/>
        </w:rPr>
      </w:pPr>
      <w:r w:rsidRPr="000E1782">
        <w:rPr>
          <w:rFonts w:ascii="Arial" w:hAnsi="Arial" w:cs="Arial"/>
          <w:sz w:val="24"/>
        </w:rPr>
        <w:t xml:space="preserve">     Alejandro Campos García.</w:t>
      </w:r>
    </w:p>
    <w:p w:rsidR="000E1782" w:rsidRPr="00655825" w:rsidRDefault="000E1782" w:rsidP="000E1782">
      <w:pPr>
        <w:autoSpaceDE w:val="0"/>
        <w:autoSpaceDN w:val="0"/>
        <w:adjustRightInd w:val="0"/>
        <w:spacing w:after="0" w:line="240" w:lineRule="auto"/>
        <w:ind w:left="5664"/>
        <w:jc w:val="both"/>
        <w:rPr>
          <w:rFonts w:ascii="Arial" w:hAnsi="Arial" w:cs="Arial"/>
          <w:sz w:val="24"/>
        </w:rPr>
      </w:pPr>
    </w:p>
    <w:p w:rsidR="00C73C99" w:rsidRDefault="00C73C99" w:rsidP="00655825">
      <w:pPr>
        <w:spacing w:line="360" w:lineRule="auto"/>
        <w:jc w:val="both"/>
        <w:rPr>
          <w:rFonts w:ascii="Arial" w:hAnsi="Arial" w:cs="Arial"/>
          <w:sz w:val="24"/>
        </w:rPr>
      </w:pPr>
      <w:r w:rsidRPr="00655825">
        <w:rPr>
          <w:rFonts w:ascii="Arial" w:hAnsi="Arial" w:cs="Arial"/>
          <w:sz w:val="24"/>
        </w:rPr>
        <w:t xml:space="preserve">Sobre la </w:t>
      </w:r>
      <w:proofErr w:type="spellStart"/>
      <w:r w:rsidRPr="00655825">
        <w:rPr>
          <w:rFonts w:ascii="Arial" w:hAnsi="Arial" w:cs="Arial"/>
          <w:sz w:val="24"/>
        </w:rPr>
        <w:t>racializacion</w:t>
      </w:r>
      <w:proofErr w:type="spellEnd"/>
      <w:r w:rsidRPr="00655825">
        <w:rPr>
          <w:rFonts w:ascii="Arial" w:hAnsi="Arial" w:cs="Arial"/>
          <w:sz w:val="24"/>
        </w:rPr>
        <w:t xml:space="preserve">, el </w:t>
      </w:r>
      <w:proofErr w:type="spellStart"/>
      <w:r w:rsidRPr="00655825">
        <w:rPr>
          <w:rFonts w:ascii="Arial" w:hAnsi="Arial" w:cs="Arial"/>
          <w:sz w:val="24"/>
        </w:rPr>
        <w:t>racialismo</w:t>
      </w:r>
      <w:proofErr w:type="spellEnd"/>
      <w:r w:rsidRPr="00655825">
        <w:rPr>
          <w:rFonts w:ascii="Arial" w:hAnsi="Arial" w:cs="Arial"/>
          <w:sz w:val="24"/>
        </w:rPr>
        <w:t xml:space="preserve"> y el racismo. </w:t>
      </w:r>
    </w:p>
    <w:p w:rsidR="00536D7A" w:rsidRDefault="00655825" w:rsidP="00655825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Sobre el primero de ellos recuerdo el video de las voces de los </w:t>
      </w:r>
      <w:proofErr w:type="spellStart"/>
      <w:r>
        <w:rPr>
          <w:rFonts w:ascii="Arial" w:hAnsi="Arial" w:cs="Arial"/>
          <w:sz w:val="24"/>
        </w:rPr>
        <w:t>afromexica</w:t>
      </w:r>
      <w:r w:rsidR="00536D7A">
        <w:rPr>
          <w:rFonts w:ascii="Arial" w:hAnsi="Arial" w:cs="Arial"/>
          <w:sz w:val="24"/>
        </w:rPr>
        <w:t>no</w:t>
      </w:r>
      <w:r>
        <w:rPr>
          <w:rFonts w:ascii="Arial" w:hAnsi="Arial" w:cs="Arial"/>
          <w:sz w:val="24"/>
        </w:rPr>
        <w:t>s</w:t>
      </w:r>
      <w:proofErr w:type="spellEnd"/>
      <w:r>
        <w:rPr>
          <w:rFonts w:ascii="Arial" w:hAnsi="Arial" w:cs="Arial"/>
          <w:sz w:val="24"/>
        </w:rPr>
        <w:t xml:space="preserve">. Pensando en cómo las poblaciones afro descendiente no son consideradas como mexicanas. Esta realidad compartida en nuestro país </w:t>
      </w:r>
      <w:r w:rsidR="00536D7A">
        <w:rPr>
          <w:rFonts w:ascii="Arial" w:hAnsi="Arial" w:cs="Arial"/>
          <w:sz w:val="24"/>
        </w:rPr>
        <w:t xml:space="preserve">pone al </w:t>
      </w:r>
      <w:proofErr w:type="spellStart"/>
      <w:r w:rsidR="00536D7A">
        <w:rPr>
          <w:rFonts w:ascii="Arial" w:hAnsi="Arial" w:cs="Arial"/>
          <w:sz w:val="24"/>
        </w:rPr>
        <w:t>afromexicano</w:t>
      </w:r>
      <w:proofErr w:type="spellEnd"/>
      <w:r w:rsidR="00536D7A">
        <w:rPr>
          <w:rFonts w:ascii="Arial" w:hAnsi="Arial" w:cs="Arial"/>
          <w:sz w:val="24"/>
        </w:rPr>
        <w:t xml:space="preserve"> en el lugar del otro dentro de su mismo país. Otro ejemplo del primero. Pienso en los </w:t>
      </w:r>
      <w:r w:rsidR="00182F52">
        <w:rPr>
          <w:rFonts w:ascii="Arial" w:hAnsi="Arial" w:cs="Arial"/>
          <w:sz w:val="24"/>
        </w:rPr>
        <w:t>múltiples</w:t>
      </w:r>
      <w:r w:rsidR="00536D7A">
        <w:rPr>
          <w:rFonts w:ascii="Arial" w:hAnsi="Arial" w:cs="Arial"/>
          <w:sz w:val="24"/>
        </w:rPr>
        <w:t xml:space="preserve"> procesos de los pueblos originarios en los que se les han privado derechos de propiedad, </w:t>
      </w:r>
      <w:r w:rsidR="00182F52">
        <w:rPr>
          <w:rFonts w:ascii="Arial" w:hAnsi="Arial" w:cs="Arial"/>
          <w:sz w:val="24"/>
        </w:rPr>
        <w:t>autorregulación</w:t>
      </w:r>
      <w:r w:rsidR="00536D7A">
        <w:rPr>
          <w:rFonts w:ascii="Arial" w:hAnsi="Arial" w:cs="Arial"/>
          <w:sz w:val="24"/>
        </w:rPr>
        <w:t>, lengua, educación, por nombrar algunos.</w:t>
      </w:r>
      <w:r w:rsidR="00C418F0">
        <w:rPr>
          <w:rFonts w:ascii="Arial" w:hAnsi="Arial" w:cs="Arial"/>
          <w:sz w:val="24"/>
        </w:rPr>
        <w:t xml:space="preserve"> Construyendo hasta hace muy poco un plan nacional que sea incluyente.</w:t>
      </w:r>
    </w:p>
    <w:p w:rsidR="0064345B" w:rsidRDefault="0064345B" w:rsidP="00655825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Del segundo concepto. Evoco aquí algunos discursos científicos que están convencidos de sostener la existencia de razas en términos biológicos y culturales, recuerdo también uno de ellos que hablaba sobre la proclividad sobre ciertas enfermedades propias de un grupo de personas</w:t>
      </w:r>
      <w:r w:rsidR="00680EF3">
        <w:rPr>
          <w:rFonts w:ascii="Arial" w:hAnsi="Arial" w:cs="Arial"/>
          <w:sz w:val="24"/>
        </w:rPr>
        <w:t xml:space="preserve"> y en eso argumentaba la necesidad de la idea</w:t>
      </w:r>
      <w:r>
        <w:rPr>
          <w:rFonts w:ascii="Arial" w:hAnsi="Arial" w:cs="Arial"/>
          <w:sz w:val="24"/>
        </w:rPr>
        <w:t>. Otro ejemplo del segundo concepto es el racismo como fenómeno social.</w:t>
      </w:r>
    </w:p>
    <w:p w:rsidR="0078448F" w:rsidRDefault="0064345B" w:rsidP="00655825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Sobre el</w:t>
      </w:r>
      <w:r w:rsidR="00680EF3">
        <w:rPr>
          <w:rFonts w:ascii="Arial" w:hAnsi="Arial" w:cs="Arial"/>
          <w:sz w:val="24"/>
        </w:rPr>
        <w:t xml:space="preserve"> tercer concepto lo enunciare desde las redes sociales, a través de una campaña de odio en contra de la actriz mexicana </w:t>
      </w:r>
      <w:proofErr w:type="spellStart"/>
      <w:r w:rsidR="00680EF3">
        <w:rPr>
          <w:rFonts w:ascii="Arial" w:hAnsi="Arial" w:cs="Arial"/>
          <w:sz w:val="24"/>
        </w:rPr>
        <w:t>Yalitza</w:t>
      </w:r>
      <w:proofErr w:type="spellEnd"/>
      <w:r w:rsidR="00680EF3">
        <w:rPr>
          <w:rFonts w:ascii="Arial" w:hAnsi="Arial" w:cs="Arial"/>
          <w:sz w:val="24"/>
        </w:rPr>
        <w:t xml:space="preserve"> Aparicio, y el otro ejemplo el uso </w:t>
      </w:r>
      <w:r w:rsidR="0078448F">
        <w:rPr>
          <w:rFonts w:ascii="Arial" w:hAnsi="Arial" w:cs="Arial"/>
          <w:sz w:val="24"/>
        </w:rPr>
        <w:t xml:space="preserve">de las redes sociales del presidente de los Estados Unidos de América, en la que señala a las poblaciones diferentes de la propia como inferiores. Al latino como delincuente, al </w:t>
      </w:r>
      <w:r w:rsidR="000E1782">
        <w:rPr>
          <w:rFonts w:ascii="Arial" w:hAnsi="Arial" w:cs="Arial"/>
          <w:sz w:val="24"/>
        </w:rPr>
        <w:t>musulmán</w:t>
      </w:r>
      <w:r w:rsidR="0078448F">
        <w:rPr>
          <w:rFonts w:ascii="Arial" w:hAnsi="Arial" w:cs="Arial"/>
          <w:sz w:val="24"/>
        </w:rPr>
        <w:t xml:space="preserve"> como terrorista, al corea</w:t>
      </w:r>
      <w:r w:rsidR="000E1782">
        <w:rPr>
          <w:rFonts w:ascii="Arial" w:hAnsi="Arial" w:cs="Arial"/>
          <w:sz w:val="24"/>
        </w:rPr>
        <w:t xml:space="preserve">no como peligroso, </w:t>
      </w:r>
      <w:r w:rsidR="00182F52">
        <w:rPr>
          <w:rFonts w:ascii="Arial" w:hAnsi="Arial" w:cs="Arial"/>
          <w:sz w:val="24"/>
        </w:rPr>
        <w:t>j</w:t>
      </w:r>
      <w:r w:rsidR="000E1782">
        <w:rPr>
          <w:rFonts w:ascii="Arial" w:hAnsi="Arial" w:cs="Arial"/>
          <w:sz w:val="24"/>
        </w:rPr>
        <w:t xml:space="preserve">erarquizando, inferiorizando. </w:t>
      </w:r>
    </w:p>
    <w:p w:rsidR="00E838D7" w:rsidRDefault="000E1782" w:rsidP="00655825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 ejemplo que atravesaría la conjunción </w:t>
      </w:r>
      <w:r w:rsidR="0067169E">
        <w:rPr>
          <w:rFonts w:ascii="Arial" w:hAnsi="Arial" w:cs="Arial"/>
          <w:sz w:val="24"/>
        </w:rPr>
        <w:t xml:space="preserve">de estas ideas, </w:t>
      </w:r>
      <w:r>
        <w:rPr>
          <w:rFonts w:ascii="Arial" w:hAnsi="Arial" w:cs="Arial"/>
          <w:sz w:val="24"/>
        </w:rPr>
        <w:t xml:space="preserve">tendría que tener </w:t>
      </w:r>
      <w:r w:rsidR="0067169E">
        <w:rPr>
          <w:rFonts w:ascii="Arial" w:hAnsi="Arial" w:cs="Arial"/>
          <w:sz w:val="24"/>
        </w:rPr>
        <w:t xml:space="preserve">características propias de escala local y global: Un proceso de categorización del mundo, basada en la existencia de razas; Una tendencia a percibir a los seres humanos como </w:t>
      </w:r>
      <w:r w:rsidR="00E838D7">
        <w:rPr>
          <w:rFonts w:ascii="Arial" w:hAnsi="Arial" w:cs="Arial"/>
          <w:sz w:val="24"/>
        </w:rPr>
        <w:t xml:space="preserve">distinguibles de acuerdo a categorías raciales. Además de lo anterior debe tener un orden de jerarquización de las categorías raciales, que incluya la idea de desigualdad. </w:t>
      </w:r>
    </w:p>
    <w:p w:rsidR="00E838D7" w:rsidRDefault="00E838D7" w:rsidP="00655825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Creo que el fenómeno que analice</w:t>
      </w:r>
      <w:r w:rsidR="005523D4">
        <w:rPr>
          <w:rFonts w:ascii="Arial" w:hAnsi="Arial" w:cs="Arial"/>
          <w:sz w:val="24"/>
        </w:rPr>
        <w:t xml:space="preserve"> bajo</w:t>
      </w:r>
      <w:r>
        <w:rPr>
          <w:rFonts w:ascii="Arial" w:hAnsi="Arial" w:cs="Arial"/>
          <w:sz w:val="24"/>
        </w:rPr>
        <w:t xml:space="preserve"> dichos conceptos, logra permitir la ubicación y la actualización de dichas ideas en esta manifestación</w:t>
      </w:r>
      <w:r w:rsidR="00665A3A">
        <w:rPr>
          <w:rFonts w:ascii="Arial" w:hAnsi="Arial" w:cs="Arial"/>
          <w:sz w:val="24"/>
        </w:rPr>
        <w:t xml:space="preserve"> </w:t>
      </w:r>
      <w:proofErr w:type="spellStart"/>
      <w:r w:rsidR="00665A3A">
        <w:rPr>
          <w:rFonts w:ascii="Arial" w:hAnsi="Arial" w:cs="Arial"/>
          <w:sz w:val="24"/>
        </w:rPr>
        <w:t>biopolitica</w:t>
      </w:r>
      <w:proofErr w:type="spellEnd"/>
      <w:r w:rsidR="00665A3A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a través de la cual el estado busca neutralizar o eliminar grupos considerados como inferiores</w:t>
      </w:r>
      <w:r w:rsidR="00665A3A">
        <w:rPr>
          <w:rFonts w:ascii="Arial" w:hAnsi="Arial" w:cs="Arial"/>
          <w:sz w:val="24"/>
        </w:rPr>
        <w:t xml:space="preserve">. Me refiero a la esterilización forzada post parto de mujeres indígenas en México. El principio organizador del mundo traerá consigo las </w:t>
      </w:r>
      <w:r w:rsidR="00E73805">
        <w:rPr>
          <w:rFonts w:ascii="Arial" w:hAnsi="Arial" w:cs="Arial"/>
          <w:sz w:val="24"/>
        </w:rPr>
        <w:t>prácticas</w:t>
      </w:r>
      <w:r w:rsidR="00665A3A">
        <w:rPr>
          <w:rFonts w:ascii="Arial" w:hAnsi="Arial" w:cs="Arial"/>
          <w:sz w:val="24"/>
        </w:rPr>
        <w:t xml:space="preserve"> </w:t>
      </w:r>
      <w:proofErr w:type="spellStart"/>
      <w:r w:rsidR="00665A3A">
        <w:rPr>
          <w:rFonts w:ascii="Arial" w:hAnsi="Arial" w:cs="Arial"/>
          <w:sz w:val="24"/>
        </w:rPr>
        <w:t>biopoliticas</w:t>
      </w:r>
      <w:proofErr w:type="spellEnd"/>
      <w:r w:rsidR="00665A3A">
        <w:rPr>
          <w:rFonts w:ascii="Arial" w:hAnsi="Arial" w:cs="Arial"/>
          <w:sz w:val="24"/>
        </w:rPr>
        <w:t xml:space="preserve"> de saneamiento, la categoría racial se actualiza en la auto-identificación </w:t>
      </w:r>
      <w:r w:rsidR="005523D4">
        <w:rPr>
          <w:rFonts w:ascii="Arial" w:hAnsi="Arial" w:cs="Arial"/>
          <w:sz w:val="24"/>
        </w:rPr>
        <w:t xml:space="preserve">de </w:t>
      </w:r>
      <w:r w:rsidR="00665A3A">
        <w:rPr>
          <w:rFonts w:ascii="Arial" w:hAnsi="Arial" w:cs="Arial"/>
          <w:sz w:val="24"/>
        </w:rPr>
        <w:t>poblaciones originarias y finalmente podemos deci</w:t>
      </w:r>
      <w:r w:rsidR="005523D4">
        <w:rPr>
          <w:rFonts w:ascii="Arial" w:hAnsi="Arial" w:cs="Arial"/>
          <w:sz w:val="24"/>
        </w:rPr>
        <w:t>r que una</w:t>
      </w:r>
      <w:r w:rsidR="00E73805">
        <w:rPr>
          <w:rFonts w:ascii="Arial" w:hAnsi="Arial" w:cs="Arial"/>
          <w:sz w:val="24"/>
        </w:rPr>
        <w:t xml:space="preserve"> </w:t>
      </w:r>
      <w:r w:rsidR="005523D4">
        <w:rPr>
          <w:rFonts w:ascii="Arial" w:hAnsi="Arial" w:cs="Arial"/>
          <w:sz w:val="24"/>
        </w:rPr>
        <w:t>jerarquización</w:t>
      </w:r>
      <w:r w:rsidR="00E73805">
        <w:rPr>
          <w:rFonts w:ascii="Arial" w:hAnsi="Arial" w:cs="Arial"/>
          <w:sz w:val="24"/>
        </w:rPr>
        <w:t xml:space="preserve"> q</w:t>
      </w:r>
      <w:r w:rsidR="005523D4">
        <w:rPr>
          <w:rFonts w:ascii="Arial" w:hAnsi="Arial" w:cs="Arial"/>
          <w:sz w:val="24"/>
        </w:rPr>
        <w:t>ue se encuentra</w:t>
      </w:r>
      <w:r w:rsidR="00665A3A">
        <w:rPr>
          <w:rFonts w:ascii="Arial" w:hAnsi="Arial" w:cs="Arial"/>
          <w:sz w:val="24"/>
        </w:rPr>
        <w:t xml:space="preserve"> operando aquí </w:t>
      </w:r>
      <w:r w:rsidR="005523D4">
        <w:rPr>
          <w:rFonts w:ascii="Arial" w:hAnsi="Arial" w:cs="Arial"/>
          <w:sz w:val="24"/>
        </w:rPr>
        <w:t>es la</w:t>
      </w:r>
      <w:r w:rsidR="00665A3A">
        <w:rPr>
          <w:rFonts w:ascii="Arial" w:hAnsi="Arial" w:cs="Arial"/>
          <w:sz w:val="24"/>
        </w:rPr>
        <w:t xml:space="preserve"> de: </w:t>
      </w:r>
      <w:r w:rsidR="00E73805">
        <w:rPr>
          <w:rFonts w:ascii="Arial" w:hAnsi="Arial" w:cs="Arial"/>
          <w:sz w:val="24"/>
        </w:rPr>
        <w:t xml:space="preserve">civilización y barbarie. Por ser considerado bárbaro habrá una intervención por el estado para controlar </w:t>
      </w:r>
      <w:r w:rsidR="005523D4">
        <w:rPr>
          <w:rFonts w:ascii="Arial" w:hAnsi="Arial" w:cs="Arial"/>
          <w:sz w:val="24"/>
        </w:rPr>
        <w:t>su</w:t>
      </w:r>
      <w:r w:rsidR="00E73805">
        <w:rPr>
          <w:rFonts w:ascii="Arial" w:hAnsi="Arial" w:cs="Arial"/>
          <w:sz w:val="24"/>
        </w:rPr>
        <w:t xml:space="preserve"> </w:t>
      </w:r>
      <w:r w:rsidR="005523D4">
        <w:rPr>
          <w:rFonts w:ascii="Arial" w:hAnsi="Arial" w:cs="Arial"/>
          <w:sz w:val="24"/>
        </w:rPr>
        <w:t xml:space="preserve">propagación, </w:t>
      </w:r>
      <w:r w:rsidR="00E73805">
        <w:rPr>
          <w:rFonts w:ascii="Arial" w:hAnsi="Arial" w:cs="Arial"/>
          <w:sz w:val="24"/>
        </w:rPr>
        <w:t xml:space="preserve"> </w:t>
      </w:r>
      <w:r w:rsidR="005523D4">
        <w:rPr>
          <w:rFonts w:ascii="Arial" w:hAnsi="Arial" w:cs="Arial"/>
          <w:sz w:val="24"/>
        </w:rPr>
        <w:t xml:space="preserve">es decir, población </w:t>
      </w:r>
      <w:r w:rsidR="00E73805">
        <w:rPr>
          <w:rFonts w:ascii="Arial" w:hAnsi="Arial" w:cs="Arial"/>
          <w:sz w:val="24"/>
        </w:rPr>
        <w:t>no deseada.</w:t>
      </w:r>
    </w:p>
    <w:p w:rsidR="00680EF3" w:rsidRPr="00655825" w:rsidRDefault="0078448F" w:rsidP="00655825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sectPr w:rsidR="00680EF3" w:rsidRPr="0065582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FB1" w:rsidRDefault="00D97FB1" w:rsidP="00C73C99">
      <w:pPr>
        <w:spacing w:after="0" w:line="240" w:lineRule="auto"/>
      </w:pPr>
      <w:r>
        <w:separator/>
      </w:r>
    </w:p>
  </w:endnote>
  <w:endnote w:type="continuationSeparator" w:id="0">
    <w:p w:rsidR="00D97FB1" w:rsidRDefault="00D97FB1" w:rsidP="00C73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FB1" w:rsidRDefault="00D97FB1" w:rsidP="00C73C99">
      <w:pPr>
        <w:spacing w:after="0" w:line="240" w:lineRule="auto"/>
      </w:pPr>
      <w:r>
        <w:separator/>
      </w:r>
    </w:p>
  </w:footnote>
  <w:footnote w:type="continuationSeparator" w:id="0">
    <w:p w:rsidR="00D97FB1" w:rsidRDefault="00D97FB1" w:rsidP="00C73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C99" w:rsidRDefault="00C73C99">
    <w:pPr>
      <w:pStyle w:val="Encabezado"/>
    </w:pPr>
    <w:r>
      <w:t>Jesus Omar Dom</w:t>
    </w:r>
    <w:r w:rsidR="00182F52">
      <w:t>í</w:t>
    </w:r>
    <w:r>
      <w:t xml:space="preserve">nguez </w:t>
    </w:r>
    <w:r w:rsidR="00182F52">
      <w:t>López</w:t>
    </w:r>
  </w:p>
  <w:p w:rsidR="00C73C99" w:rsidRDefault="00C73C99">
    <w:pPr>
      <w:pStyle w:val="Encabezado"/>
    </w:pPr>
    <w:r>
      <w:t>Diplomado “</w:t>
    </w:r>
    <w:r w:rsidR="00182F52">
      <w:t>R</w:t>
    </w:r>
    <w:r>
      <w:t>acismo y xenofobia</w:t>
    </w:r>
  </w:p>
  <w:p w:rsidR="00C73C99" w:rsidRDefault="00C73C99">
    <w:pPr>
      <w:pStyle w:val="Encabezado"/>
    </w:pPr>
    <w:r>
      <w:t xml:space="preserve">Vistos desde </w:t>
    </w:r>
    <w:r w:rsidR="00182F52">
      <w:t>México</w:t>
    </w:r>
    <w:r>
      <w:t>” 1.4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C99"/>
    <w:rsid w:val="000E1782"/>
    <w:rsid w:val="00182F52"/>
    <w:rsid w:val="00536D7A"/>
    <w:rsid w:val="005523D4"/>
    <w:rsid w:val="0064345B"/>
    <w:rsid w:val="00655825"/>
    <w:rsid w:val="00665A3A"/>
    <w:rsid w:val="0067169E"/>
    <w:rsid w:val="00680EF3"/>
    <w:rsid w:val="0078448F"/>
    <w:rsid w:val="00C418F0"/>
    <w:rsid w:val="00C73C99"/>
    <w:rsid w:val="00D97FB1"/>
    <w:rsid w:val="00E5744A"/>
    <w:rsid w:val="00E73805"/>
    <w:rsid w:val="00E8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C99905-A536-4AFA-984C-DED5CDF3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73C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3C99"/>
  </w:style>
  <w:style w:type="paragraph" w:styleId="Piedepgina">
    <w:name w:val="footer"/>
    <w:basedOn w:val="Normal"/>
    <w:link w:val="PiedepginaCar"/>
    <w:uiPriority w:val="99"/>
    <w:unhideWhenUsed/>
    <w:rsid w:val="00C73C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3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422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Dominguez</dc:creator>
  <cp:keywords/>
  <dc:description/>
  <cp:lastModifiedBy>Jesus Dominguez</cp:lastModifiedBy>
  <cp:revision>3</cp:revision>
  <dcterms:created xsi:type="dcterms:W3CDTF">2020-02-22T02:27:00Z</dcterms:created>
  <dcterms:modified xsi:type="dcterms:W3CDTF">2020-02-22T07:13:00Z</dcterms:modified>
</cp:coreProperties>
</file>