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B46B6C" w14:textId="381FE2FA" w:rsidR="008B50F6" w:rsidRDefault="008B50F6" w:rsidP="008B50F6">
      <w:pPr>
        <w:spacing w:line="360" w:lineRule="auto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Tarea. </w:t>
      </w:r>
      <w:r w:rsidR="00833E03">
        <w:rPr>
          <w:rFonts w:ascii="Arial" w:hAnsi="Arial"/>
          <w:b/>
          <w:sz w:val="24"/>
        </w:rPr>
        <w:t>Otros genocidios del mundo</w:t>
      </w:r>
      <w:r>
        <w:rPr>
          <w:rFonts w:ascii="Arial" w:hAnsi="Arial"/>
          <w:b/>
          <w:sz w:val="24"/>
        </w:rPr>
        <w:t>.</w:t>
      </w:r>
    </w:p>
    <w:p w14:paraId="3789CA07" w14:textId="77777777" w:rsidR="008B50F6" w:rsidRPr="009E7963" w:rsidRDefault="008B50F6" w:rsidP="008B50F6">
      <w:pPr>
        <w:spacing w:line="360" w:lineRule="auto"/>
        <w:rPr>
          <w:rFonts w:ascii="Arial" w:hAnsi="Arial"/>
          <w:sz w:val="24"/>
        </w:rPr>
      </w:pPr>
    </w:p>
    <w:p w14:paraId="3C18466F" w14:textId="65F2C92F" w:rsidR="008B50F6" w:rsidRPr="00830025" w:rsidRDefault="00833E03" w:rsidP="008B50F6">
      <w:pPr>
        <w:spacing w:line="360" w:lineRule="auto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La guerra contra las drogas, ¿es un caso de genocidio?</w:t>
      </w:r>
      <w:r w:rsidR="00BD7446">
        <w:rPr>
          <w:rFonts w:ascii="Arial" w:hAnsi="Arial"/>
          <w:i/>
          <w:sz w:val="24"/>
        </w:rPr>
        <w:tab/>
      </w:r>
    </w:p>
    <w:p w14:paraId="0A52ECA4" w14:textId="77777777" w:rsidR="008B50F6" w:rsidRDefault="008B50F6" w:rsidP="008B50F6">
      <w:pPr>
        <w:spacing w:line="360" w:lineRule="auto"/>
        <w:rPr>
          <w:rFonts w:ascii="Arial" w:hAnsi="Arial"/>
          <w:sz w:val="24"/>
        </w:rPr>
      </w:pPr>
    </w:p>
    <w:p w14:paraId="57DFF6AA" w14:textId="77777777" w:rsidR="007F29EE" w:rsidRDefault="001C275A" w:rsidP="008B50F6">
      <w:pPr>
        <w:spacing w:line="360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El caso que elegí </w:t>
      </w:r>
      <w:r w:rsidR="002F27C6">
        <w:rPr>
          <w:rFonts w:ascii="Arial" w:hAnsi="Arial"/>
          <w:sz w:val="24"/>
        </w:rPr>
        <w:t xml:space="preserve">es la llamada guerra contra las drogas que primordialmente ha sucedido en el país desde el 2007, y que </w:t>
      </w:r>
      <w:r>
        <w:rPr>
          <w:rFonts w:ascii="Arial" w:hAnsi="Arial"/>
          <w:sz w:val="24"/>
        </w:rPr>
        <w:t xml:space="preserve">no se ha considerado como genocidio a nivel a internacional, por el claro hecho de tratarse de una violencia generalizada y no enfocada hacia poblaciones en específico por motivos de </w:t>
      </w:r>
      <w:r w:rsidR="002F27C6">
        <w:rPr>
          <w:rFonts w:ascii="Arial" w:hAnsi="Arial"/>
          <w:sz w:val="24"/>
        </w:rPr>
        <w:t>nacionalidad, étnicos, raciales o religiosos sino que se trata de una dinámica económica respecto a actividades delictivas que en muchos derivan, producen o van apa</w:t>
      </w:r>
      <w:r w:rsidR="007F29EE">
        <w:rPr>
          <w:rFonts w:ascii="Arial" w:hAnsi="Arial"/>
          <w:sz w:val="24"/>
        </w:rPr>
        <w:t>rejadas de conductas violentas.</w:t>
      </w:r>
    </w:p>
    <w:p w14:paraId="014E650A" w14:textId="0F2015D3" w:rsidR="007F29EE" w:rsidRDefault="001C275A" w:rsidP="008B50F6">
      <w:pPr>
        <w:spacing w:line="360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>Todas las personas</w:t>
      </w:r>
      <w:r w:rsidR="002F27C6">
        <w:rPr>
          <w:rFonts w:ascii="Arial" w:hAnsi="Arial"/>
          <w:sz w:val="24"/>
        </w:rPr>
        <w:t xml:space="preserve"> somos víctimas de este cont</w:t>
      </w:r>
      <w:r w:rsidR="00D1051B">
        <w:rPr>
          <w:rFonts w:ascii="Arial" w:hAnsi="Arial"/>
          <w:sz w:val="24"/>
        </w:rPr>
        <w:t>exto delictivo, de violencia</w:t>
      </w:r>
      <w:r w:rsidR="002F27C6">
        <w:rPr>
          <w:rFonts w:ascii="Arial" w:hAnsi="Arial"/>
          <w:sz w:val="24"/>
        </w:rPr>
        <w:t xml:space="preserve"> y de capacidades institucionales </w:t>
      </w:r>
      <w:r w:rsidR="00D1051B">
        <w:rPr>
          <w:rFonts w:ascii="Arial" w:hAnsi="Arial"/>
          <w:sz w:val="24"/>
        </w:rPr>
        <w:t>insuficientes</w:t>
      </w:r>
      <w:r w:rsidR="002F27C6">
        <w:rPr>
          <w:rFonts w:ascii="Arial" w:hAnsi="Arial"/>
          <w:sz w:val="24"/>
        </w:rPr>
        <w:t xml:space="preserve"> o incluso superadas por agentes no estatales que </w:t>
      </w:r>
      <w:r w:rsidR="00D1051B">
        <w:rPr>
          <w:rFonts w:ascii="Arial" w:hAnsi="Arial"/>
          <w:sz w:val="24"/>
        </w:rPr>
        <w:t>emplean</w:t>
      </w:r>
      <w:r w:rsidR="002F27C6">
        <w:rPr>
          <w:rFonts w:ascii="Arial" w:hAnsi="Arial"/>
          <w:sz w:val="24"/>
        </w:rPr>
        <w:t xml:space="preserve"> la violencia</w:t>
      </w:r>
      <w:r w:rsidR="008B50F6">
        <w:rPr>
          <w:rFonts w:ascii="Arial" w:hAnsi="Arial"/>
          <w:sz w:val="24"/>
        </w:rPr>
        <w:t>.</w:t>
      </w:r>
      <w:r w:rsidR="007F29EE">
        <w:rPr>
          <w:rFonts w:ascii="Arial" w:hAnsi="Arial"/>
          <w:sz w:val="24"/>
        </w:rPr>
        <w:t xml:space="preserve"> Lo somos porque, con independencia a los registros delictivos como tales, el Estado ha destinado recursos a temas de seguridad que, al menos hasta la conclusión del anterior gobierno federal, parecían infructuosos, en vez de, por ejemplo, </w:t>
      </w:r>
      <w:r w:rsidR="00227812">
        <w:rPr>
          <w:rFonts w:ascii="Arial" w:hAnsi="Arial"/>
          <w:sz w:val="24"/>
        </w:rPr>
        <w:t>destinarlo a fortalecer la seguridad social, el sistema educativo o la infraestructura nacional.</w:t>
      </w:r>
    </w:p>
    <w:p w14:paraId="3630F51D" w14:textId="4C70FF2E" w:rsidR="008B50F6" w:rsidRDefault="00EC1BFE" w:rsidP="008B50F6">
      <w:pPr>
        <w:spacing w:line="360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Sin embargo, </w:t>
      </w:r>
      <w:r w:rsidR="00D1051B">
        <w:rPr>
          <w:rFonts w:ascii="Arial" w:hAnsi="Arial"/>
          <w:sz w:val="24"/>
        </w:rPr>
        <w:t>llamar genocidio a la altas incidencia</w:t>
      </w:r>
      <w:r>
        <w:rPr>
          <w:rFonts w:ascii="Arial" w:hAnsi="Arial"/>
          <w:sz w:val="24"/>
        </w:rPr>
        <w:t xml:space="preserve"> </w:t>
      </w:r>
      <w:r w:rsidR="007F29EE">
        <w:rPr>
          <w:rFonts w:ascii="Arial" w:hAnsi="Arial"/>
          <w:sz w:val="24"/>
        </w:rPr>
        <w:t xml:space="preserve">con relación, </w:t>
      </w:r>
      <w:r w:rsidR="00D1051B">
        <w:rPr>
          <w:rFonts w:ascii="Arial" w:hAnsi="Arial"/>
          <w:sz w:val="24"/>
        </w:rPr>
        <w:t xml:space="preserve">principalmente, </w:t>
      </w:r>
      <w:r w:rsidR="007F29EE">
        <w:rPr>
          <w:rFonts w:ascii="Arial" w:hAnsi="Arial"/>
          <w:sz w:val="24"/>
        </w:rPr>
        <w:t xml:space="preserve">a los </w:t>
      </w:r>
      <w:r w:rsidR="00D1051B">
        <w:rPr>
          <w:rFonts w:ascii="Arial" w:hAnsi="Arial"/>
          <w:sz w:val="24"/>
        </w:rPr>
        <w:t>homicidio</w:t>
      </w:r>
      <w:r w:rsidR="007F29EE">
        <w:rPr>
          <w:rFonts w:ascii="Arial" w:hAnsi="Arial"/>
          <w:sz w:val="24"/>
        </w:rPr>
        <w:t>s</w:t>
      </w:r>
      <w:r w:rsidR="00D1051B">
        <w:rPr>
          <w:rFonts w:ascii="Arial" w:hAnsi="Arial"/>
          <w:sz w:val="24"/>
        </w:rPr>
        <w:t xml:space="preserve"> doloso</w:t>
      </w:r>
      <w:r w:rsidR="007F29EE">
        <w:rPr>
          <w:rFonts w:ascii="Arial" w:hAnsi="Arial"/>
          <w:sz w:val="24"/>
        </w:rPr>
        <w:t>s</w:t>
      </w:r>
      <w:r w:rsidR="00D1051B">
        <w:rPr>
          <w:rFonts w:ascii="Arial" w:hAnsi="Arial"/>
          <w:sz w:val="24"/>
        </w:rPr>
        <w:t>,</w:t>
      </w:r>
      <w:r>
        <w:rPr>
          <w:rFonts w:ascii="Arial" w:hAnsi="Arial"/>
          <w:sz w:val="24"/>
        </w:rPr>
        <w:t xml:space="preserve"> es </w:t>
      </w:r>
      <w:r w:rsidR="007F29EE">
        <w:rPr>
          <w:rFonts w:ascii="Arial" w:hAnsi="Arial"/>
          <w:sz w:val="24"/>
        </w:rPr>
        <w:t>incorrecto</w:t>
      </w:r>
      <w:r>
        <w:rPr>
          <w:rFonts w:ascii="Arial" w:hAnsi="Arial"/>
          <w:sz w:val="24"/>
        </w:rPr>
        <w:t>.</w:t>
      </w:r>
      <w:r w:rsidR="007F29EE">
        <w:rPr>
          <w:rFonts w:ascii="Arial" w:hAnsi="Arial"/>
          <w:sz w:val="24"/>
        </w:rPr>
        <w:t xml:space="preserve"> Inclusive crímenes contra poblaciones “específicas” como el perpetrado en San Fernando, Tamaulipas; en </w:t>
      </w:r>
      <w:proofErr w:type="spellStart"/>
      <w:r w:rsidR="007F29EE">
        <w:rPr>
          <w:rFonts w:ascii="Arial" w:hAnsi="Arial"/>
          <w:sz w:val="24"/>
        </w:rPr>
        <w:t>Tlatlaya</w:t>
      </w:r>
      <w:proofErr w:type="spellEnd"/>
      <w:r w:rsidR="007F29EE">
        <w:rPr>
          <w:rFonts w:ascii="Arial" w:hAnsi="Arial"/>
          <w:sz w:val="24"/>
        </w:rPr>
        <w:t xml:space="preserve">, Estado de México o, en </w:t>
      </w:r>
      <w:proofErr w:type="spellStart"/>
      <w:r w:rsidR="007F29EE">
        <w:rPr>
          <w:rFonts w:ascii="Arial" w:hAnsi="Arial"/>
          <w:sz w:val="24"/>
        </w:rPr>
        <w:t>Ayotzinapa</w:t>
      </w:r>
      <w:proofErr w:type="spellEnd"/>
      <w:r w:rsidR="007F29EE">
        <w:rPr>
          <w:rFonts w:ascii="Arial" w:hAnsi="Arial"/>
          <w:sz w:val="24"/>
        </w:rPr>
        <w:t>, Guerrero, no corresponden con aquellos que cuentan con las características que internacionalmente se han establecido para la configuración del genocidio.</w:t>
      </w:r>
    </w:p>
    <w:p w14:paraId="42297B6E" w14:textId="45FFBFD1" w:rsidR="007F29EE" w:rsidRDefault="007F29EE" w:rsidP="008B50F6">
      <w:pPr>
        <w:spacing w:line="360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Lo anterior, </w:t>
      </w:r>
      <w:r w:rsidR="009E7963">
        <w:rPr>
          <w:rFonts w:ascii="Arial" w:hAnsi="Arial"/>
          <w:sz w:val="24"/>
        </w:rPr>
        <w:t>debido a que los delitos no han sido cometidos ni contra personas en lo individual o en grupos pequeños ni contra poblacion</w:t>
      </w:r>
      <w:r w:rsidR="00441A8E">
        <w:rPr>
          <w:rFonts w:ascii="Arial" w:hAnsi="Arial"/>
          <w:sz w:val="24"/>
        </w:rPr>
        <w:t>es enteras por motivos directamente relacionados con su</w:t>
      </w:r>
      <w:r w:rsidR="009E7963">
        <w:rPr>
          <w:rFonts w:ascii="Arial" w:hAnsi="Arial"/>
          <w:sz w:val="24"/>
        </w:rPr>
        <w:t xml:space="preserve"> nacionalidad, </w:t>
      </w:r>
      <w:r w:rsidR="00441A8E">
        <w:rPr>
          <w:rFonts w:ascii="Arial" w:hAnsi="Arial"/>
          <w:sz w:val="24"/>
        </w:rPr>
        <w:t xml:space="preserve">etnia, “raza” o religión; probablemente, una problemática que se acerca a la noción de genocidio, sean los crímenes en contra de las personas y pueblos </w:t>
      </w:r>
      <w:proofErr w:type="spellStart"/>
      <w:r w:rsidR="00441A8E">
        <w:rPr>
          <w:rFonts w:ascii="Arial" w:hAnsi="Arial"/>
          <w:sz w:val="24"/>
        </w:rPr>
        <w:t>rarámuris</w:t>
      </w:r>
      <w:proofErr w:type="spellEnd"/>
      <w:r w:rsidR="00441A8E">
        <w:rPr>
          <w:rFonts w:ascii="Arial" w:hAnsi="Arial"/>
          <w:sz w:val="24"/>
        </w:rPr>
        <w:t xml:space="preserve"> en Chihuahua por parte de organizaciones criminales aunque, incluso en ese caso, la intención de </w:t>
      </w:r>
      <w:r w:rsidR="00D90BD4">
        <w:rPr>
          <w:rFonts w:ascii="Arial" w:hAnsi="Arial"/>
          <w:sz w:val="24"/>
        </w:rPr>
        <w:t xml:space="preserve">agredirles o amenazarles no sea tanto en función de su nacionalidad, origen  </w:t>
      </w:r>
      <w:r w:rsidR="00D90BD4">
        <w:rPr>
          <w:rFonts w:ascii="Arial" w:hAnsi="Arial"/>
          <w:sz w:val="24"/>
        </w:rPr>
        <w:lastRenderedPageBreak/>
        <w:t xml:space="preserve">étnico o por su religión sino por la defensa que hacen de su territorio, que no obstante es llevada a cabo motivada por la identidad cultural y nacional de las personas y pueblos </w:t>
      </w:r>
      <w:proofErr w:type="spellStart"/>
      <w:r w:rsidR="00D90BD4">
        <w:rPr>
          <w:rFonts w:ascii="Arial" w:hAnsi="Arial"/>
          <w:sz w:val="24"/>
        </w:rPr>
        <w:t>rarámuris</w:t>
      </w:r>
      <w:proofErr w:type="spellEnd"/>
      <w:r w:rsidR="00D90BD4">
        <w:rPr>
          <w:rFonts w:ascii="Arial" w:hAnsi="Arial"/>
          <w:sz w:val="24"/>
        </w:rPr>
        <w:t>, no es por esos motivos que son atacados sino, precisamente, por la defensa del territorio.</w:t>
      </w:r>
    </w:p>
    <w:p w14:paraId="0F38242B" w14:textId="77777777" w:rsidR="008B50F6" w:rsidRDefault="008B50F6" w:rsidP="008B50F6">
      <w:pPr>
        <w:spacing w:line="360" w:lineRule="auto"/>
        <w:rPr>
          <w:rFonts w:ascii="Arial" w:hAnsi="Arial"/>
          <w:sz w:val="24"/>
        </w:rPr>
      </w:pPr>
    </w:p>
    <w:p w14:paraId="77D035CC" w14:textId="77777777" w:rsidR="008B50F6" w:rsidRDefault="008B50F6" w:rsidP="008B50F6">
      <w:pPr>
        <w:spacing w:line="360" w:lineRule="auto"/>
        <w:rPr>
          <w:rFonts w:ascii="Arial" w:hAnsi="Arial"/>
          <w:i/>
          <w:sz w:val="24"/>
        </w:rPr>
      </w:pPr>
      <w:r w:rsidRPr="00152268">
        <w:rPr>
          <w:rFonts w:ascii="Arial" w:hAnsi="Arial"/>
          <w:i/>
          <w:sz w:val="24"/>
        </w:rPr>
        <w:t>Bibliografía.</w:t>
      </w:r>
    </w:p>
    <w:p w14:paraId="09ACCB73" w14:textId="77777777" w:rsidR="008B50F6" w:rsidRDefault="008B50F6" w:rsidP="008B50F6">
      <w:pPr>
        <w:spacing w:line="360" w:lineRule="auto"/>
        <w:rPr>
          <w:rFonts w:ascii="Arial" w:hAnsi="Arial"/>
          <w:i/>
          <w:sz w:val="24"/>
        </w:rPr>
      </w:pPr>
    </w:p>
    <w:p w14:paraId="65A9B6F2" w14:textId="77777777" w:rsidR="000F5623" w:rsidRPr="003C7498" w:rsidRDefault="000F5623" w:rsidP="000F5623">
      <w:pPr>
        <w:spacing w:line="360" w:lineRule="auto"/>
        <w:ind w:left="709" w:hanging="709"/>
        <w:rPr>
          <w:rFonts w:ascii="Arial" w:hAnsi="Arial"/>
          <w:sz w:val="24"/>
        </w:rPr>
      </w:pPr>
      <w:proofErr w:type="spellStart"/>
      <w:r>
        <w:rPr>
          <w:rFonts w:ascii="Arial" w:hAnsi="Arial"/>
          <w:sz w:val="24"/>
        </w:rPr>
        <w:t>Aizenstatd</w:t>
      </w:r>
      <w:proofErr w:type="spellEnd"/>
      <w:r>
        <w:rPr>
          <w:rFonts w:ascii="Arial" w:hAnsi="Arial"/>
          <w:sz w:val="24"/>
        </w:rPr>
        <w:t xml:space="preserve">, Alexander (2007) “Origen y evolución del concepto de genocidio” en: </w:t>
      </w:r>
      <w:r>
        <w:rPr>
          <w:rFonts w:ascii="Arial" w:hAnsi="Arial"/>
          <w:i/>
          <w:sz w:val="24"/>
        </w:rPr>
        <w:t>Revista de la Facultad de Derecho</w:t>
      </w:r>
      <w:r>
        <w:rPr>
          <w:rFonts w:ascii="Arial" w:hAnsi="Arial"/>
          <w:sz w:val="24"/>
        </w:rPr>
        <w:t>, volumen, número 25, páginas 11 a 22.</w:t>
      </w:r>
    </w:p>
    <w:p w14:paraId="3559267D" w14:textId="77777777" w:rsidR="000F5623" w:rsidRPr="000F5623" w:rsidRDefault="000F5623" w:rsidP="000F5623">
      <w:pPr>
        <w:spacing w:line="360" w:lineRule="auto"/>
        <w:ind w:left="709" w:hanging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Genocidios del mundo – Jacobo </w:t>
      </w:r>
      <w:proofErr w:type="spellStart"/>
      <w:r>
        <w:rPr>
          <w:rFonts w:ascii="Arial" w:hAnsi="Arial"/>
          <w:sz w:val="24"/>
        </w:rPr>
        <w:t>Dayán</w:t>
      </w:r>
      <w:proofErr w:type="spellEnd"/>
      <w:r>
        <w:rPr>
          <w:rFonts w:ascii="Arial" w:hAnsi="Arial"/>
          <w:sz w:val="24"/>
        </w:rPr>
        <w:t>. Consultado el 22 de marzo de 2020 en: https</w:t>
      </w:r>
      <w:r w:rsidRPr="001F745B">
        <w:rPr>
          <w:rFonts w:ascii="Arial" w:hAnsi="Arial"/>
          <w:sz w:val="24"/>
        </w:rPr>
        <w:t>://</w:t>
      </w:r>
      <w:r w:rsidRPr="00983E00">
        <w:rPr>
          <w:rFonts w:ascii="Arial" w:hAnsi="Arial"/>
          <w:sz w:val="24"/>
        </w:rPr>
        <w:t>www.youtube.com/watch?v=kPKtiyqj8TI&amp;feature=youtu.be</w:t>
      </w:r>
      <w:r>
        <w:rPr>
          <w:rFonts w:ascii="Arial" w:hAnsi="Arial"/>
          <w:sz w:val="24"/>
        </w:rPr>
        <w:t>.</w:t>
      </w:r>
    </w:p>
    <w:p w14:paraId="182E137B" w14:textId="0B61552C" w:rsidR="00D90BD4" w:rsidRDefault="00D90BD4" w:rsidP="00D90BD4">
      <w:pPr>
        <w:spacing w:line="360" w:lineRule="auto"/>
        <w:ind w:left="709" w:hanging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>Oli</w:t>
      </w:r>
      <w:bookmarkStart w:id="0" w:name="_GoBack"/>
      <w:bookmarkEnd w:id="0"/>
      <w:r>
        <w:rPr>
          <w:rFonts w:ascii="Arial" w:hAnsi="Arial"/>
          <w:sz w:val="24"/>
        </w:rPr>
        <w:t xml:space="preserve">vares, Emir (2018) “Hay en México al menos 400 mil víctimas de genocidio: ONG”, en </w:t>
      </w:r>
      <w:r>
        <w:rPr>
          <w:rFonts w:ascii="Arial" w:hAnsi="Arial"/>
          <w:i/>
          <w:sz w:val="24"/>
        </w:rPr>
        <w:t>La Jornada</w:t>
      </w:r>
      <w:r>
        <w:rPr>
          <w:rFonts w:ascii="Arial" w:hAnsi="Arial"/>
          <w:sz w:val="24"/>
        </w:rPr>
        <w:t xml:space="preserve">, recuperado de </w:t>
      </w:r>
      <w:hyperlink r:id="rId5" w:history="1">
        <w:r w:rsidR="00D244B1" w:rsidRPr="00D244B1">
          <w:rPr>
            <w:rStyle w:val="Hipervnculo"/>
            <w:rFonts w:ascii="Arial" w:hAnsi="Arial"/>
            <w:color w:val="auto"/>
            <w:sz w:val="24"/>
            <w:u w:val="none"/>
          </w:rPr>
          <w:t>https://www.jornada.com.mx/ultimas/politica/2018/10/18/hay-en-mexico-al-menos-400-mil-victimas-de-genocidio-ong-7769.html</w:t>
        </w:r>
      </w:hyperlink>
      <w:r w:rsidRPr="00D244B1">
        <w:rPr>
          <w:rFonts w:ascii="Arial" w:hAnsi="Arial"/>
          <w:sz w:val="24"/>
        </w:rPr>
        <w:t>.</w:t>
      </w:r>
    </w:p>
    <w:p w14:paraId="78603B80" w14:textId="1FFFB4D2" w:rsidR="00D244B1" w:rsidRDefault="00D244B1" w:rsidP="00D244B1">
      <w:pPr>
        <w:spacing w:line="360" w:lineRule="auto"/>
        <w:ind w:left="709" w:hanging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Salmerón, Pedro (2013) “¿Genocidio en México?”, en </w:t>
      </w:r>
      <w:r>
        <w:rPr>
          <w:rFonts w:ascii="Arial" w:hAnsi="Arial"/>
          <w:i/>
          <w:sz w:val="24"/>
        </w:rPr>
        <w:t>La Jornada</w:t>
      </w:r>
      <w:r>
        <w:rPr>
          <w:rFonts w:ascii="Arial" w:hAnsi="Arial"/>
          <w:sz w:val="24"/>
        </w:rPr>
        <w:t>, recuperado de https</w:t>
      </w:r>
      <w:r w:rsidRPr="00291996">
        <w:rPr>
          <w:rFonts w:ascii="Arial" w:hAnsi="Arial"/>
          <w:sz w:val="24"/>
        </w:rPr>
        <w:t>://</w:t>
      </w:r>
      <w:r w:rsidRPr="00D244B1">
        <w:t xml:space="preserve"> </w:t>
      </w:r>
      <w:r w:rsidRPr="00D244B1">
        <w:rPr>
          <w:rFonts w:ascii="Arial" w:hAnsi="Arial"/>
          <w:sz w:val="24"/>
        </w:rPr>
        <w:t>www.jornada.com.mx/2013/10/08/opinion/019a2pol#texto</w:t>
      </w:r>
      <w:r>
        <w:rPr>
          <w:rFonts w:ascii="Arial" w:hAnsi="Arial"/>
          <w:sz w:val="24"/>
        </w:rPr>
        <w:t>.</w:t>
      </w:r>
    </w:p>
    <w:p w14:paraId="300D1D53" w14:textId="4871CB04" w:rsidR="00D244B1" w:rsidRDefault="00D244B1" w:rsidP="00D244B1">
      <w:pPr>
        <w:spacing w:line="360" w:lineRule="auto"/>
        <w:ind w:left="709" w:hanging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Vargas, Carlos (2019) “Hace 100 años hubo genocidio en México y hoy hay otro; en ambos, EU metió mano, dice Pineda Gómez”, en </w:t>
      </w:r>
      <w:r>
        <w:rPr>
          <w:rFonts w:ascii="Arial" w:hAnsi="Arial"/>
          <w:i/>
          <w:sz w:val="24"/>
        </w:rPr>
        <w:t>Sin Embargo</w:t>
      </w:r>
      <w:r>
        <w:rPr>
          <w:rFonts w:ascii="Arial" w:hAnsi="Arial"/>
          <w:sz w:val="24"/>
        </w:rPr>
        <w:t>, recuperado de https</w:t>
      </w:r>
      <w:r w:rsidRPr="00291996">
        <w:rPr>
          <w:rFonts w:ascii="Arial" w:hAnsi="Arial"/>
          <w:sz w:val="24"/>
        </w:rPr>
        <w:t>://</w:t>
      </w:r>
      <w:r w:rsidRPr="00D244B1">
        <w:rPr>
          <w:rFonts w:ascii="Arial" w:hAnsi="Arial"/>
          <w:sz w:val="24"/>
        </w:rPr>
        <w:t>www.sinembargo.mx/27-04-2019/3570774</w:t>
      </w:r>
      <w:r>
        <w:rPr>
          <w:rFonts w:ascii="Arial" w:hAnsi="Arial"/>
          <w:sz w:val="24"/>
        </w:rPr>
        <w:t>.</w:t>
      </w:r>
    </w:p>
    <w:p w14:paraId="2F433D66" w14:textId="77777777" w:rsidR="000F5623" w:rsidRDefault="000F5623">
      <w:pPr>
        <w:rPr>
          <w:rFonts w:asciiTheme="minorHAnsi" w:hAnsiTheme="minorHAnsi"/>
          <w:sz w:val="24"/>
        </w:rPr>
      </w:pPr>
    </w:p>
    <w:sectPr w:rsidR="000F5623" w:rsidSect="00A02AA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B1D"/>
    <w:rsid w:val="000F5623"/>
    <w:rsid w:val="001C275A"/>
    <w:rsid w:val="00227812"/>
    <w:rsid w:val="00291996"/>
    <w:rsid w:val="002F27C6"/>
    <w:rsid w:val="003C7498"/>
    <w:rsid w:val="00441A8E"/>
    <w:rsid w:val="007F29EE"/>
    <w:rsid w:val="00833E03"/>
    <w:rsid w:val="008B50F6"/>
    <w:rsid w:val="00983E00"/>
    <w:rsid w:val="009E7963"/>
    <w:rsid w:val="00A02AAA"/>
    <w:rsid w:val="00AA656F"/>
    <w:rsid w:val="00B02E74"/>
    <w:rsid w:val="00BD7446"/>
    <w:rsid w:val="00D1051B"/>
    <w:rsid w:val="00D244B1"/>
    <w:rsid w:val="00D90BD4"/>
    <w:rsid w:val="00DB7B1D"/>
    <w:rsid w:val="00EC1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60AAA5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50F6"/>
    <w:pPr>
      <w:jc w:val="both"/>
    </w:pPr>
    <w:rPr>
      <w:rFonts w:ascii="Times New Roman" w:hAnsi="Times New Roman"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8B50F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50F6"/>
    <w:pPr>
      <w:jc w:val="both"/>
    </w:pPr>
    <w:rPr>
      <w:rFonts w:ascii="Times New Roman" w:hAnsi="Times New Roman"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8B50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jornada.com.mx/ultimas/politica/2018/10/18/hay-en-mexico-al-menos-400-mil-victimas-de-genocidio-ong-7769.html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521</Words>
  <Characters>2867</Characters>
  <Application>Microsoft Macintosh Word</Application>
  <DocSecurity>0</DocSecurity>
  <Lines>23</Lines>
  <Paragraphs>6</Paragraphs>
  <ScaleCrop>false</ScaleCrop>
  <Company/>
  <LinksUpToDate>false</LinksUpToDate>
  <CharactersWithSpaces>3382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Abraham Bonilla Rojas</dc:creator>
  <cp:keywords/>
  <dc:description/>
  <cp:lastModifiedBy>José Abraham Bonilla Rojas</cp:lastModifiedBy>
  <cp:revision>9</cp:revision>
  <dcterms:created xsi:type="dcterms:W3CDTF">2020-03-22T23:03:00Z</dcterms:created>
  <dcterms:modified xsi:type="dcterms:W3CDTF">2020-03-23T17:10:00Z</dcterms:modified>
</cp:coreProperties>
</file>