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EEFFDD" w14:textId="77777777" w:rsidR="003F506B" w:rsidRPr="00111948" w:rsidRDefault="003F506B" w:rsidP="00111948">
      <w:pPr>
        <w:shd w:val="clear" w:color="auto" w:fill="FFFFFF"/>
        <w:spacing w:after="0" w:line="360" w:lineRule="auto"/>
        <w:jc w:val="both"/>
        <w:textAlignment w:val="baseline"/>
        <w:outlineLvl w:val="1"/>
        <w:rPr>
          <w:rFonts w:ascii="Arial" w:eastAsia="Times New Roman" w:hAnsi="Arial" w:cs="Arial"/>
          <w:b/>
          <w:bCs/>
          <w:spacing w:val="30"/>
          <w:sz w:val="24"/>
          <w:szCs w:val="24"/>
          <w:lang w:eastAsia="es-ES"/>
        </w:rPr>
      </w:pPr>
      <w:r w:rsidRPr="00111948">
        <w:rPr>
          <w:rFonts w:ascii="Arial" w:eastAsia="Times New Roman" w:hAnsi="Arial" w:cs="Arial"/>
          <w:b/>
          <w:bCs/>
          <w:spacing w:val="30"/>
          <w:sz w:val="24"/>
          <w:szCs w:val="24"/>
          <w:lang w:eastAsia="es-ES"/>
        </w:rPr>
        <w:t>TAREA</w:t>
      </w:r>
    </w:p>
    <w:p w14:paraId="20AA3AEE" w14:textId="47DA95F7" w:rsidR="003F506B" w:rsidRPr="00111948" w:rsidRDefault="003F506B" w:rsidP="00111948">
      <w:pPr>
        <w:shd w:val="clear" w:color="auto" w:fill="FFFFFF"/>
        <w:spacing w:after="225" w:line="360" w:lineRule="auto"/>
        <w:jc w:val="both"/>
        <w:textAlignment w:val="baseline"/>
        <w:outlineLvl w:val="3"/>
        <w:rPr>
          <w:rFonts w:ascii="Arial" w:eastAsia="Times New Roman" w:hAnsi="Arial" w:cs="Arial"/>
          <w:spacing w:val="30"/>
          <w:sz w:val="24"/>
          <w:szCs w:val="24"/>
          <w:lang w:eastAsia="es-ES"/>
        </w:rPr>
      </w:pPr>
      <w:r w:rsidRPr="00111948">
        <w:rPr>
          <w:rFonts w:ascii="Arial" w:eastAsia="Times New Roman" w:hAnsi="Arial" w:cs="Arial"/>
          <w:spacing w:val="30"/>
          <w:sz w:val="24"/>
          <w:szCs w:val="24"/>
          <w:lang w:eastAsia="es-ES"/>
        </w:rPr>
        <w:t>¿Ha cambiado tu idea de raza?</w:t>
      </w:r>
    </w:p>
    <w:p w14:paraId="13CFC7CF" w14:textId="771A92DE" w:rsidR="00FC504E" w:rsidRDefault="003F506B" w:rsidP="00111948">
      <w:pPr>
        <w:spacing w:line="360" w:lineRule="auto"/>
        <w:jc w:val="both"/>
        <w:rPr>
          <w:rFonts w:ascii="Arial" w:hAnsi="Arial" w:cs="Arial"/>
          <w:sz w:val="24"/>
          <w:szCs w:val="24"/>
        </w:rPr>
      </w:pPr>
      <w:r w:rsidRPr="00111948">
        <w:rPr>
          <w:rFonts w:ascii="Arial" w:hAnsi="Arial" w:cs="Arial"/>
          <w:sz w:val="24"/>
          <w:szCs w:val="24"/>
        </w:rPr>
        <w:t xml:space="preserve">Mi definición de raza es la siguiente: La raza es una construcción social de distintos grupos en una sociedad que trata de unir aspectos de la apariencia, como el fenotipo o partes de un fenotipo, con aspectos de la cultura, tal como el idioma, la cocina, la religión, …etc., y con habilidades y roles en la sociedad asociados a estos aspectos físicos o culturales. </w:t>
      </w:r>
    </w:p>
    <w:p w14:paraId="234446EE" w14:textId="7FF047B7" w:rsidR="00E80CE6" w:rsidRDefault="006847D7" w:rsidP="00111948">
      <w:pPr>
        <w:spacing w:line="360" w:lineRule="auto"/>
        <w:jc w:val="both"/>
        <w:rPr>
          <w:rFonts w:ascii="Arial" w:hAnsi="Arial" w:cs="Arial"/>
          <w:sz w:val="24"/>
          <w:szCs w:val="24"/>
        </w:rPr>
      </w:pPr>
      <w:r>
        <w:rPr>
          <w:rFonts w:ascii="Arial" w:hAnsi="Arial" w:cs="Arial"/>
          <w:sz w:val="24"/>
          <w:szCs w:val="24"/>
        </w:rPr>
        <w:t>Después de lo revisado en esta sesión cambio mi idea de raza en el sentido de que</w:t>
      </w:r>
      <w:r w:rsidR="00C8157E">
        <w:rPr>
          <w:rFonts w:ascii="Arial" w:hAnsi="Arial" w:cs="Arial"/>
          <w:sz w:val="24"/>
          <w:szCs w:val="24"/>
        </w:rPr>
        <w:t xml:space="preserve"> aprendí que</w:t>
      </w:r>
      <w:r>
        <w:rPr>
          <w:rFonts w:ascii="Arial" w:hAnsi="Arial" w:cs="Arial"/>
          <w:sz w:val="24"/>
          <w:szCs w:val="24"/>
        </w:rPr>
        <w:t xml:space="preserve"> la raza también es un concepto que cambia acorde con el contexto histórico y geográfico</w:t>
      </w:r>
      <w:r w:rsidR="00C8157E">
        <w:rPr>
          <w:rFonts w:ascii="Arial" w:hAnsi="Arial" w:cs="Arial"/>
          <w:sz w:val="24"/>
          <w:szCs w:val="24"/>
        </w:rPr>
        <w:t xml:space="preserve">. </w:t>
      </w:r>
    </w:p>
    <w:p w14:paraId="5032602B" w14:textId="6A4F538B" w:rsidR="00C8157E" w:rsidRDefault="00D713C4" w:rsidP="00111948">
      <w:pPr>
        <w:spacing w:line="360" w:lineRule="auto"/>
        <w:jc w:val="both"/>
        <w:rPr>
          <w:rFonts w:ascii="Arial" w:hAnsi="Arial" w:cs="Arial"/>
          <w:sz w:val="24"/>
          <w:szCs w:val="24"/>
        </w:rPr>
      </w:pPr>
      <w:r>
        <w:rPr>
          <w:rFonts w:ascii="Arial" w:hAnsi="Arial" w:cs="Arial"/>
          <w:sz w:val="24"/>
          <w:szCs w:val="24"/>
        </w:rPr>
        <w:t>El concepto de la raza finalmente aparece</w:t>
      </w:r>
      <w:r w:rsidR="00C8157E">
        <w:rPr>
          <w:rFonts w:ascii="Arial" w:hAnsi="Arial" w:cs="Arial"/>
          <w:sz w:val="24"/>
          <w:szCs w:val="24"/>
        </w:rPr>
        <w:t xml:space="preserve"> en un contexto de colonización</w:t>
      </w:r>
      <w:r w:rsidR="00B248DA">
        <w:rPr>
          <w:rFonts w:ascii="Arial" w:hAnsi="Arial" w:cs="Arial"/>
          <w:sz w:val="24"/>
          <w:szCs w:val="24"/>
        </w:rPr>
        <w:t xml:space="preserve"> especifico, y</w:t>
      </w:r>
      <w:r w:rsidR="00C8157E">
        <w:rPr>
          <w:rFonts w:ascii="Arial" w:hAnsi="Arial" w:cs="Arial"/>
          <w:sz w:val="24"/>
          <w:szCs w:val="24"/>
        </w:rPr>
        <w:t xml:space="preserve"> de justificación de esas colonizaciones y surge como un concepto que es usado para clasificar a personas en una jerarquía social (</w:t>
      </w:r>
      <w:r w:rsidR="00B248DA">
        <w:rPr>
          <w:rFonts w:ascii="Arial" w:hAnsi="Arial" w:cs="Arial"/>
          <w:sz w:val="24"/>
          <w:szCs w:val="24"/>
        </w:rPr>
        <w:t>Restrepo y Rojas, 2010</w:t>
      </w:r>
      <w:r w:rsidR="00C8157E">
        <w:rPr>
          <w:rFonts w:ascii="Arial" w:hAnsi="Arial" w:cs="Arial"/>
          <w:sz w:val="24"/>
          <w:szCs w:val="24"/>
        </w:rPr>
        <w:t xml:space="preserve">: </w:t>
      </w:r>
      <w:r w:rsidR="00B248DA">
        <w:rPr>
          <w:rFonts w:ascii="Arial" w:hAnsi="Arial" w:cs="Arial"/>
          <w:sz w:val="24"/>
          <w:szCs w:val="24"/>
        </w:rPr>
        <w:t>117</w:t>
      </w:r>
      <w:r w:rsidR="00C8157E">
        <w:rPr>
          <w:rFonts w:ascii="Arial" w:hAnsi="Arial" w:cs="Arial"/>
          <w:sz w:val="24"/>
          <w:szCs w:val="24"/>
        </w:rPr>
        <w:t>).</w:t>
      </w:r>
    </w:p>
    <w:p w14:paraId="3FFC25B3" w14:textId="05180B00" w:rsidR="00C8157E" w:rsidRDefault="00C8157E" w:rsidP="00111948">
      <w:pPr>
        <w:spacing w:line="360" w:lineRule="auto"/>
        <w:jc w:val="both"/>
        <w:rPr>
          <w:rFonts w:ascii="Arial" w:hAnsi="Arial" w:cs="Arial"/>
          <w:sz w:val="24"/>
          <w:szCs w:val="24"/>
        </w:rPr>
      </w:pPr>
      <w:r>
        <w:rPr>
          <w:rFonts w:ascii="Arial" w:hAnsi="Arial" w:cs="Arial"/>
          <w:sz w:val="24"/>
          <w:szCs w:val="24"/>
        </w:rPr>
        <w:t>Es a finales del siglo XVIII que se empieza a hablar de razas como lo entendemos hoy, en el mundo occidental, en términos de la raza como vinculo entre lo biológico, la herencia, la cultura e incluso las habilidades (Wade</w:t>
      </w:r>
      <w:r w:rsidR="00B248DA">
        <w:rPr>
          <w:rFonts w:ascii="Arial" w:hAnsi="Arial" w:cs="Arial"/>
          <w:sz w:val="24"/>
          <w:szCs w:val="24"/>
        </w:rPr>
        <w:t>, 2014</w:t>
      </w:r>
      <w:r>
        <w:rPr>
          <w:rFonts w:ascii="Arial" w:hAnsi="Arial" w:cs="Arial"/>
          <w:sz w:val="24"/>
          <w:szCs w:val="24"/>
        </w:rPr>
        <w:t>:</w:t>
      </w:r>
      <w:r w:rsidR="00945DE3">
        <w:rPr>
          <w:rFonts w:ascii="Arial" w:hAnsi="Arial" w:cs="Arial"/>
          <w:sz w:val="24"/>
          <w:szCs w:val="24"/>
        </w:rPr>
        <w:t xml:space="preserve"> 36</w:t>
      </w:r>
      <w:r>
        <w:rPr>
          <w:rFonts w:ascii="Arial" w:hAnsi="Arial" w:cs="Arial"/>
          <w:sz w:val="24"/>
          <w:szCs w:val="24"/>
        </w:rPr>
        <w:t>).</w:t>
      </w:r>
    </w:p>
    <w:p w14:paraId="58BD521D" w14:textId="47B7F3B2" w:rsidR="00C8157E" w:rsidRDefault="00C8157E" w:rsidP="00111948">
      <w:pPr>
        <w:spacing w:line="360" w:lineRule="auto"/>
        <w:jc w:val="both"/>
        <w:rPr>
          <w:rFonts w:ascii="Arial" w:hAnsi="Arial" w:cs="Arial"/>
          <w:sz w:val="24"/>
          <w:szCs w:val="24"/>
        </w:rPr>
      </w:pPr>
      <w:r>
        <w:rPr>
          <w:rFonts w:ascii="Arial" w:hAnsi="Arial" w:cs="Arial"/>
          <w:sz w:val="24"/>
          <w:szCs w:val="24"/>
        </w:rPr>
        <w:t>Sin embargo, no siempre fue el fenotipo aparente el que servía como diferencia entre grupos humanos. En el siglo XV la pureza de la sangre y el comportamiento religioso eran las diferencias claves en el mundo occidental (Wade</w:t>
      </w:r>
      <w:r w:rsidR="00B248DA">
        <w:rPr>
          <w:rFonts w:ascii="Arial" w:hAnsi="Arial" w:cs="Arial"/>
          <w:sz w:val="24"/>
          <w:szCs w:val="24"/>
        </w:rPr>
        <w:t>, 2014</w:t>
      </w:r>
      <w:r>
        <w:rPr>
          <w:rFonts w:ascii="Arial" w:hAnsi="Arial" w:cs="Arial"/>
          <w:sz w:val="24"/>
          <w:szCs w:val="24"/>
        </w:rPr>
        <w:t xml:space="preserve">: </w:t>
      </w:r>
      <w:r w:rsidR="00945DE3">
        <w:rPr>
          <w:rFonts w:ascii="Arial" w:hAnsi="Arial" w:cs="Arial"/>
          <w:sz w:val="24"/>
          <w:szCs w:val="24"/>
        </w:rPr>
        <w:t>38</w:t>
      </w:r>
      <w:r>
        <w:rPr>
          <w:rFonts w:ascii="Arial" w:hAnsi="Arial" w:cs="Arial"/>
          <w:sz w:val="24"/>
          <w:szCs w:val="24"/>
        </w:rPr>
        <w:t>).</w:t>
      </w:r>
    </w:p>
    <w:p w14:paraId="70182BF7" w14:textId="4B25AC60" w:rsidR="00C8157E" w:rsidRDefault="00C8157E" w:rsidP="00111948">
      <w:pPr>
        <w:spacing w:line="360" w:lineRule="auto"/>
        <w:jc w:val="both"/>
        <w:rPr>
          <w:rFonts w:ascii="Arial" w:hAnsi="Arial" w:cs="Arial"/>
          <w:sz w:val="24"/>
          <w:szCs w:val="24"/>
        </w:rPr>
      </w:pPr>
      <w:r>
        <w:rPr>
          <w:rFonts w:ascii="Arial" w:hAnsi="Arial" w:cs="Arial"/>
          <w:sz w:val="24"/>
          <w:szCs w:val="24"/>
        </w:rPr>
        <w:t xml:space="preserve">Finalmente, por la historia de las guerras mundiales en Europa, el uso del concepto de la raza fue sustituido por el de las culturas. Aunque en algunos países el </w:t>
      </w:r>
      <w:r w:rsidR="005B3DDB">
        <w:rPr>
          <w:rFonts w:ascii="Arial" w:hAnsi="Arial" w:cs="Arial"/>
          <w:sz w:val="24"/>
          <w:szCs w:val="24"/>
        </w:rPr>
        <w:t xml:space="preserve">termino de raza se sigue usando de otro modo. </w:t>
      </w:r>
      <w:r>
        <w:rPr>
          <w:rFonts w:ascii="Arial" w:hAnsi="Arial" w:cs="Arial"/>
          <w:sz w:val="24"/>
          <w:szCs w:val="24"/>
        </w:rPr>
        <w:t xml:space="preserve">Sin embargo, las culturas quedan arraigadas en el cuerpo o con el fenotipo y son visto como algo estático. </w:t>
      </w:r>
    </w:p>
    <w:p w14:paraId="0DDB395D" w14:textId="061E3507" w:rsidR="00F04FCB" w:rsidRDefault="005B3DDB" w:rsidP="00111948">
      <w:pPr>
        <w:spacing w:line="360" w:lineRule="auto"/>
        <w:jc w:val="both"/>
        <w:rPr>
          <w:rFonts w:ascii="Arial" w:hAnsi="Arial" w:cs="Arial"/>
          <w:sz w:val="24"/>
          <w:szCs w:val="24"/>
        </w:rPr>
      </w:pPr>
      <w:r>
        <w:rPr>
          <w:rFonts w:ascii="Arial" w:hAnsi="Arial" w:cs="Arial"/>
          <w:sz w:val="24"/>
          <w:szCs w:val="24"/>
        </w:rPr>
        <w:t>Otro punto importante de mencionar es que el concepto de raza se fue entrelazando con los descubrimientos científicos en las ciencias de la biología. Mientras con la revolución científica y en la era de la ilustración se empezó a clasificar el mundo para que sea mas factible estudiarlo, esto también influenciaba en la idea de la raza</w:t>
      </w:r>
      <w:r w:rsidR="00F04FCB">
        <w:rPr>
          <w:rFonts w:ascii="Arial" w:hAnsi="Arial" w:cs="Arial"/>
          <w:sz w:val="24"/>
          <w:szCs w:val="24"/>
        </w:rPr>
        <w:t xml:space="preserve"> (</w:t>
      </w:r>
      <w:r w:rsidR="00945DE3">
        <w:rPr>
          <w:rFonts w:ascii="Arial" w:hAnsi="Arial" w:cs="Arial"/>
          <w:sz w:val="24"/>
          <w:szCs w:val="24"/>
        </w:rPr>
        <w:t>López</w:t>
      </w:r>
      <w:r w:rsidR="00F04FCB">
        <w:rPr>
          <w:rFonts w:ascii="Arial" w:hAnsi="Arial" w:cs="Arial"/>
          <w:sz w:val="24"/>
          <w:szCs w:val="24"/>
        </w:rPr>
        <w:t xml:space="preserve"> </w:t>
      </w:r>
      <w:r w:rsidR="00945DE3">
        <w:rPr>
          <w:rFonts w:ascii="Arial" w:hAnsi="Arial" w:cs="Arial"/>
          <w:sz w:val="24"/>
          <w:szCs w:val="24"/>
        </w:rPr>
        <w:t>Beltrán, 2001: 99</w:t>
      </w:r>
      <w:r w:rsidR="00F04FCB">
        <w:rPr>
          <w:rFonts w:ascii="Arial" w:hAnsi="Arial" w:cs="Arial"/>
          <w:sz w:val="24"/>
          <w:szCs w:val="24"/>
        </w:rPr>
        <w:t>)</w:t>
      </w:r>
      <w:r>
        <w:rPr>
          <w:rFonts w:ascii="Arial" w:hAnsi="Arial" w:cs="Arial"/>
          <w:sz w:val="24"/>
          <w:szCs w:val="24"/>
        </w:rPr>
        <w:t xml:space="preserve">. Viejos prejuicios seguían apegándose a la labor de los científicos de las ciencias naturales. </w:t>
      </w:r>
    </w:p>
    <w:p w14:paraId="0B2E6B63" w14:textId="1966ABAE" w:rsidR="005B3DDB" w:rsidRDefault="005B3DDB" w:rsidP="00111948">
      <w:pPr>
        <w:spacing w:line="360" w:lineRule="auto"/>
        <w:jc w:val="both"/>
        <w:rPr>
          <w:rFonts w:ascii="Arial" w:hAnsi="Arial" w:cs="Arial"/>
          <w:sz w:val="24"/>
          <w:szCs w:val="24"/>
        </w:rPr>
      </w:pPr>
      <w:r>
        <w:rPr>
          <w:rFonts w:ascii="Arial" w:hAnsi="Arial" w:cs="Arial"/>
          <w:sz w:val="24"/>
          <w:szCs w:val="24"/>
        </w:rPr>
        <w:lastRenderedPageBreak/>
        <w:t>Mas aun, hoy en día es importante para científicos de las ciencias como la genética poblacional, de entender los contextos geográficos e históricos de la idea de las razas para entender cual uso del lenguaje y cual entendimiento a base de este uso del lenguaje (que puede tener una historia por detrás como el término “raza”) es sensible a esta historia del término raza, así como para entender que aun sus inferencias y métodos de ver un fenómeno biológico, están situados en un contexto social e histórico especifico (Carta</w:t>
      </w:r>
      <w:r w:rsidR="00945DE3">
        <w:rPr>
          <w:rFonts w:ascii="Arial" w:hAnsi="Arial" w:cs="Arial"/>
          <w:sz w:val="24"/>
          <w:szCs w:val="24"/>
        </w:rPr>
        <w:t xml:space="preserve"> 2018, Juárez </w:t>
      </w:r>
      <w:proofErr w:type="spellStart"/>
      <w:r w:rsidR="00945DE3">
        <w:rPr>
          <w:rFonts w:ascii="Arial" w:hAnsi="Arial" w:cs="Arial"/>
          <w:sz w:val="24"/>
          <w:szCs w:val="24"/>
        </w:rPr>
        <w:t>Huet</w:t>
      </w:r>
      <w:proofErr w:type="spellEnd"/>
      <w:r w:rsidR="00945DE3">
        <w:rPr>
          <w:rFonts w:ascii="Arial" w:hAnsi="Arial" w:cs="Arial"/>
          <w:sz w:val="24"/>
          <w:szCs w:val="24"/>
        </w:rPr>
        <w:t xml:space="preserve"> y Vergara Silva, 2018: 18</w:t>
      </w:r>
      <w:r>
        <w:rPr>
          <w:rFonts w:ascii="Arial" w:hAnsi="Arial" w:cs="Arial"/>
          <w:sz w:val="24"/>
          <w:szCs w:val="24"/>
        </w:rPr>
        <w:t>).</w:t>
      </w:r>
    </w:p>
    <w:p w14:paraId="777BE192" w14:textId="73A592AC" w:rsidR="004E1C75" w:rsidRDefault="004E1C75" w:rsidP="00111948">
      <w:pPr>
        <w:spacing w:line="360" w:lineRule="auto"/>
        <w:jc w:val="both"/>
        <w:rPr>
          <w:rFonts w:ascii="Arial" w:hAnsi="Arial" w:cs="Arial"/>
          <w:sz w:val="24"/>
          <w:szCs w:val="24"/>
        </w:rPr>
      </w:pPr>
      <w:r>
        <w:rPr>
          <w:rFonts w:ascii="Arial" w:hAnsi="Arial" w:cs="Arial"/>
          <w:sz w:val="24"/>
          <w:szCs w:val="24"/>
        </w:rPr>
        <w:t>Para concluir, a cambiado mi idea de raza sobre todo al entender algo sobre los diferentes vínculos y ámbitos que han influenciado este término, así como la historia que lo ha acompañado, que además demuestra que es justamente la inexistencia de las fronteras raciales que genera discursos sobre como clasificar y llegar a la clasificación de “razas”.</w:t>
      </w:r>
    </w:p>
    <w:p w14:paraId="6FDE91BA" w14:textId="12C5FDD3" w:rsidR="005B3DDB" w:rsidRPr="005B3DDB" w:rsidRDefault="005B3DDB" w:rsidP="00111948">
      <w:pPr>
        <w:spacing w:line="360" w:lineRule="auto"/>
        <w:jc w:val="both"/>
        <w:rPr>
          <w:rFonts w:ascii="Arial" w:hAnsi="Arial" w:cs="Arial"/>
          <w:b/>
          <w:bCs/>
          <w:sz w:val="24"/>
          <w:szCs w:val="24"/>
        </w:rPr>
      </w:pPr>
      <w:r w:rsidRPr="005B3DDB">
        <w:rPr>
          <w:rFonts w:ascii="Arial" w:hAnsi="Arial" w:cs="Arial"/>
          <w:b/>
          <w:bCs/>
          <w:sz w:val="24"/>
          <w:szCs w:val="24"/>
        </w:rPr>
        <w:t>Bibliografía:</w:t>
      </w:r>
    </w:p>
    <w:p w14:paraId="2C6A7755" w14:textId="34524C3C" w:rsidR="00945DE3" w:rsidRDefault="00945DE3" w:rsidP="00111948">
      <w:pPr>
        <w:spacing w:line="360" w:lineRule="auto"/>
        <w:jc w:val="both"/>
        <w:rPr>
          <w:rFonts w:ascii="Arial" w:hAnsi="Arial" w:cs="Arial"/>
          <w:sz w:val="24"/>
          <w:szCs w:val="24"/>
          <w:lang w:val="en-US"/>
        </w:rPr>
      </w:pPr>
      <w:r>
        <w:rPr>
          <w:rFonts w:ascii="Arial" w:hAnsi="Arial" w:cs="Arial"/>
          <w:sz w:val="24"/>
          <w:szCs w:val="24"/>
        </w:rPr>
        <w:t xml:space="preserve">Carta de 67 científicos (2018): Como no hablar de la raza genética. </w:t>
      </w:r>
      <w:proofErr w:type="spellStart"/>
      <w:r w:rsidRPr="00945DE3">
        <w:rPr>
          <w:rFonts w:ascii="Arial" w:hAnsi="Arial" w:cs="Arial"/>
          <w:sz w:val="24"/>
          <w:szCs w:val="24"/>
          <w:lang w:val="en-US"/>
        </w:rPr>
        <w:t>En</w:t>
      </w:r>
      <w:proofErr w:type="spellEnd"/>
      <w:r w:rsidRPr="00945DE3">
        <w:rPr>
          <w:rFonts w:ascii="Arial" w:hAnsi="Arial" w:cs="Arial"/>
          <w:sz w:val="24"/>
          <w:szCs w:val="24"/>
          <w:lang w:val="en-US"/>
        </w:rPr>
        <w:t xml:space="preserve">: </w:t>
      </w:r>
      <w:r w:rsidRPr="00945DE3">
        <w:rPr>
          <w:rFonts w:ascii="Arial" w:hAnsi="Arial" w:cs="Arial"/>
          <w:sz w:val="24"/>
          <w:szCs w:val="24"/>
          <w:lang w:val="en-US"/>
        </w:rPr>
        <w:t>Buzzfeed News.</w:t>
      </w:r>
      <w:r w:rsidRPr="00945DE3">
        <w:rPr>
          <w:rFonts w:ascii="Arial" w:hAnsi="Arial" w:cs="Arial"/>
          <w:sz w:val="24"/>
          <w:szCs w:val="24"/>
          <w:lang w:val="en-US"/>
        </w:rPr>
        <w:t xml:space="preserve"> </w:t>
      </w:r>
      <w:r w:rsidRPr="00945DE3">
        <w:rPr>
          <w:rFonts w:ascii="Arial" w:hAnsi="Arial" w:cs="Arial"/>
          <w:sz w:val="24"/>
          <w:szCs w:val="24"/>
          <w:lang w:val="en-US"/>
        </w:rPr>
        <w:t>BuzzFeed</w:t>
      </w:r>
      <w:r>
        <w:rPr>
          <w:rFonts w:ascii="Arial" w:hAnsi="Arial" w:cs="Arial"/>
          <w:sz w:val="24"/>
          <w:szCs w:val="24"/>
          <w:lang w:val="en-US"/>
        </w:rPr>
        <w:t xml:space="preserve"> </w:t>
      </w:r>
      <w:r w:rsidRPr="00945DE3">
        <w:rPr>
          <w:rFonts w:ascii="Arial" w:hAnsi="Arial" w:cs="Arial"/>
          <w:sz w:val="24"/>
          <w:szCs w:val="24"/>
          <w:lang w:val="en-US"/>
        </w:rPr>
        <w:t>Opinion</w:t>
      </w:r>
      <w:r>
        <w:rPr>
          <w:rFonts w:ascii="Arial" w:hAnsi="Arial" w:cs="Arial"/>
          <w:sz w:val="24"/>
          <w:szCs w:val="24"/>
          <w:lang w:val="en-US"/>
        </w:rPr>
        <w:t xml:space="preserve">: </w:t>
      </w:r>
      <w:hyperlink r:id="rId7" w:history="1">
        <w:r w:rsidR="00DC455A" w:rsidRPr="00E86898">
          <w:rPr>
            <w:rStyle w:val="Hipervnculo"/>
            <w:rFonts w:ascii="Arial" w:hAnsi="Arial" w:cs="Arial"/>
            <w:sz w:val="24"/>
            <w:szCs w:val="24"/>
            <w:lang w:val="en-US"/>
          </w:rPr>
          <w:t>https://www.buzzfeed.com/bfopinion/race-genetics-david-reich?utm_term=.xyVDdd6q9#.nu1mppGAg</w:t>
        </w:r>
      </w:hyperlink>
      <w:r w:rsidRPr="00945DE3">
        <w:rPr>
          <w:rFonts w:ascii="Arial" w:hAnsi="Arial" w:cs="Arial"/>
          <w:sz w:val="24"/>
          <w:szCs w:val="24"/>
          <w:lang w:val="en-US"/>
        </w:rPr>
        <w:t>.</w:t>
      </w:r>
    </w:p>
    <w:p w14:paraId="473B2AE4" w14:textId="1965D3D1" w:rsidR="00DC455A" w:rsidRPr="00DC455A" w:rsidRDefault="00DC455A" w:rsidP="00111948">
      <w:pPr>
        <w:spacing w:line="360" w:lineRule="auto"/>
        <w:jc w:val="both"/>
        <w:rPr>
          <w:rFonts w:ascii="Arial" w:hAnsi="Arial" w:cs="Arial"/>
          <w:sz w:val="24"/>
          <w:szCs w:val="24"/>
        </w:rPr>
      </w:pPr>
      <w:proofErr w:type="spellStart"/>
      <w:r w:rsidRPr="00DC455A">
        <w:rPr>
          <w:rFonts w:ascii="Arial" w:hAnsi="Arial" w:cs="Arial"/>
          <w:sz w:val="24"/>
          <w:szCs w:val="24"/>
        </w:rPr>
        <w:t>Juarez</w:t>
      </w:r>
      <w:proofErr w:type="spellEnd"/>
      <w:r w:rsidRPr="00DC455A">
        <w:rPr>
          <w:rFonts w:ascii="Arial" w:hAnsi="Arial" w:cs="Arial"/>
          <w:sz w:val="24"/>
          <w:szCs w:val="24"/>
        </w:rPr>
        <w:t xml:space="preserve"> </w:t>
      </w:r>
      <w:proofErr w:type="spellStart"/>
      <w:r w:rsidRPr="00DC455A">
        <w:rPr>
          <w:rFonts w:ascii="Arial" w:hAnsi="Arial" w:cs="Arial"/>
          <w:sz w:val="24"/>
          <w:szCs w:val="24"/>
        </w:rPr>
        <w:t>Huet</w:t>
      </w:r>
      <w:proofErr w:type="spellEnd"/>
      <w:r>
        <w:rPr>
          <w:rFonts w:ascii="Arial" w:hAnsi="Arial" w:cs="Arial"/>
          <w:sz w:val="24"/>
          <w:szCs w:val="24"/>
        </w:rPr>
        <w:t xml:space="preserve"> </w:t>
      </w:r>
      <w:proofErr w:type="spellStart"/>
      <w:r w:rsidRPr="00DC455A">
        <w:rPr>
          <w:rFonts w:ascii="Arial" w:hAnsi="Arial" w:cs="Arial"/>
          <w:sz w:val="24"/>
          <w:szCs w:val="24"/>
        </w:rPr>
        <w:t>Nahayeilli</w:t>
      </w:r>
      <w:proofErr w:type="spellEnd"/>
      <w:r w:rsidRPr="00DC455A">
        <w:rPr>
          <w:rFonts w:ascii="Arial" w:hAnsi="Arial" w:cs="Arial"/>
          <w:sz w:val="24"/>
          <w:szCs w:val="24"/>
        </w:rPr>
        <w:t xml:space="preserve"> y Vergara S</w:t>
      </w:r>
      <w:r>
        <w:rPr>
          <w:rFonts w:ascii="Arial" w:hAnsi="Arial" w:cs="Arial"/>
          <w:sz w:val="24"/>
          <w:szCs w:val="24"/>
        </w:rPr>
        <w:t xml:space="preserve">ilva </w:t>
      </w:r>
      <w:r w:rsidRPr="00DC455A">
        <w:rPr>
          <w:rFonts w:ascii="Arial" w:hAnsi="Arial" w:cs="Arial"/>
          <w:sz w:val="24"/>
          <w:szCs w:val="24"/>
        </w:rPr>
        <w:t>Francisco</w:t>
      </w:r>
      <w:r>
        <w:rPr>
          <w:rFonts w:ascii="Arial" w:hAnsi="Arial" w:cs="Arial"/>
          <w:sz w:val="24"/>
          <w:szCs w:val="24"/>
        </w:rPr>
        <w:t xml:space="preserve"> (2018): </w:t>
      </w:r>
      <w:r w:rsidRPr="00DC455A">
        <w:rPr>
          <w:rFonts w:ascii="Arial" w:hAnsi="Arial" w:cs="Arial"/>
          <w:sz w:val="24"/>
          <w:szCs w:val="24"/>
        </w:rPr>
        <w:t>De la “raza” y sus tres grandes mentiras</w:t>
      </w:r>
      <w:r>
        <w:rPr>
          <w:rFonts w:ascii="Arial" w:hAnsi="Arial" w:cs="Arial"/>
          <w:sz w:val="24"/>
          <w:szCs w:val="24"/>
        </w:rPr>
        <w:t xml:space="preserve">. En </w:t>
      </w:r>
      <w:r w:rsidRPr="00DC455A">
        <w:rPr>
          <w:rFonts w:ascii="Arial" w:hAnsi="Arial" w:cs="Arial"/>
          <w:sz w:val="24"/>
          <w:szCs w:val="24"/>
        </w:rPr>
        <w:t>Iturralde</w:t>
      </w:r>
      <w:r>
        <w:rPr>
          <w:rFonts w:ascii="Arial" w:hAnsi="Arial" w:cs="Arial"/>
          <w:sz w:val="24"/>
          <w:szCs w:val="24"/>
        </w:rPr>
        <w:t xml:space="preserve"> Gabriela y </w:t>
      </w:r>
      <w:r w:rsidRPr="00DC455A">
        <w:rPr>
          <w:rFonts w:ascii="Arial" w:hAnsi="Arial" w:cs="Arial"/>
          <w:sz w:val="24"/>
          <w:szCs w:val="24"/>
        </w:rPr>
        <w:t>Nieto</w:t>
      </w:r>
      <w:r>
        <w:rPr>
          <w:rFonts w:ascii="Arial" w:hAnsi="Arial" w:cs="Arial"/>
          <w:sz w:val="24"/>
          <w:szCs w:val="24"/>
        </w:rPr>
        <w:t xml:space="preserve"> </w:t>
      </w:r>
      <w:r w:rsidRPr="00DC455A">
        <w:rPr>
          <w:rFonts w:ascii="Arial" w:hAnsi="Arial" w:cs="Arial"/>
          <w:sz w:val="24"/>
          <w:szCs w:val="24"/>
        </w:rPr>
        <w:t>Eugenia Iturriaga Acevedo</w:t>
      </w:r>
      <w:r>
        <w:rPr>
          <w:rFonts w:ascii="Arial" w:hAnsi="Arial" w:cs="Arial"/>
          <w:sz w:val="24"/>
          <w:szCs w:val="24"/>
        </w:rPr>
        <w:t xml:space="preserve"> (</w:t>
      </w:r>
      <w:r w:rsidRPr="00DC455A">
        <w:rPr>
          <w:rFonts w:ascii="Arial" w:hAnsi="Arial" w:cs="Arial"/>
          <w:sz w:val="24"/>
          <w:szCs w:val="24"/>
        </w:rPr>
        <w:t>Coord</w:t>
      </w:r>
      <w:r>
        <w:rPr>
          <w:rFonts w:ascii="Arial" w:hAnsi="Arial" w:cs="Arial"/>
          <w:sz w:val="24"/>
          <w:szCs w:val="24"/>
        </w:rPr>
        <w:t xml:space="preserve">.): </w:t>
      </w:r>
      <w:r w:rsidRPr="00DC455A">
        <w:rPr>
          <w:rFonts w:ascii="Arial" w:hAnsi="Arial" w:cs="Arial"/>
          <w:sz w:val="24"/>
          <w:szCs w:val="24"/>
        </w:rPr>
        <w:t>Caja de herramientas para identificar el racismo en México</w:t>
      </w:r>
      <w:r>
        <w:rPr>
          <w:rFonts w:ascii="Arial" w:hAnsi="Arial" w:cs="Arial"/>
          <w:sz w:val="24"/>
          <w:szCs w:val="24"/>
        </w:rPr>
        <w:t xml:space="preserve">. </w:t>
      </w:r>
      <w:proofErr w:type="spellStart"/>
      <w:r w:rsidRPr="00DC455A">
        <w:rPr>
          <w:rFonts w:ascii="Arial" w:hAnsi="Arial" w:cs="Arial"/>
          <w:sz w:val="24"/>
          <w:szCs w:val="24"/>
        </w:rPr>
        <w:t>Afrodescendencias</w:t>
      </w:r>
      <w:proofErr w:type="spellEnd"/>
      <w:r w:rsidRPr="00DC455A">
        <w:rPr>
          <w:rFonts w:ascii="Arial" w:hAnsi="Arial" w:cs="Arial"/>
          <w:sz w:val="24"/>
          <w:szCs w:val="24"/>
        </w:rPr>
        <w:t xml:space="preserve"> en México. Investigación e Incidencia, A. C.</w:t>
      </w:r>
      <w:r>
        <w:rPr>
          <w:rFonts w:ascii="Arial" w:hAnsi="Arial" w:cs="Arial"/>
          <w:sz w:val="24"/>
          <w:szCs w:val="24"/>
        </w:rPr>
        <w:t>: México.</w:t>
      </w:r>
      <w:bookmarkStart w:id="0" w:name="_GoBack"/>
      <w:bookmarkEnd w:id="0"/>
      <w:r>
        <w:rPr>
          <w:rFonts w:ascii="Arial" w:hAnsi="Arial" w:cs="Arial"/>
          <w:sz w:val="24"/>
          <w:szCs w:val="24"/>
        </w:rPr>
        <w:t xml:space="preserve"> </w:t>
      </w:r>
    </w:p>
    <w:p w14:paraId="558150FF" w14:textId="71812E14" w:rsidR="005B3DDB" w:rsidRDefault="00B248DA" w:rsidP="00111948">
      <w:pPr>
        <w:spacing w:line="360" w:lineRule="auto"/>
        <w:jc w:val="both"/>
        <w:rPr>
          <w:rFonts w:ascii="Arial" w:hAnsi="Arial" w:cs="Arial"/>
          <w:sz w:val="24"/>
          <w:szCs w:val="24"/>
        </w:rPr>
      </w:pPr>
      <w:r>
        <w:rPr>
          <w:rFonts w:ascii="Arial" w:hAnsi="Arial" w:cs="Arial"/>
          <w:sz w:val="24"/>
          <w:szCs w:val="24"/>
        </w:rPr>
        <w:t xml:space="preserve">Restrepo Eduardo y Rojas Alex (2010): Inflexión colonial: fuentes, conceptos y cuestionamientos. Popayán, Colombia: </w:t>
      </w:r>
      <w:r w:rsidRPr="00B248DA">
        <w:rPr>
          <w:rFonts w:ascii="Arial" w:hAnsi="Arial" w:cs="Arial"/>
          <w:sz w:val="24"/>
          <w:szCs w:val="24"/>
        </w:rPr>
        <w:t>Editorial Universidad del Cauca 2010</w:t>
      </w:r>
      <w:r>
        <w:rPr>
          <w:rFonts w:ascii="Arial" w:hAnsi="Arial" w:cs="Arial"/>
          <w:sz w:val="24"/>
          <w:szCs w:val="24"/>
        </w:rPr>
        <w:t>.</w:t>
      </w:r>
    </w:p>
    <w:p w14:paraId="1C4BAF73" w14:textId="77777777" w:rsidR="00945DE3" w:rsidRDefault="00945DE3" w:rsidP="00945DE3">
      <w:pPr>
        <w:spacing w:line="360" w:lineRule="auto"/>
        <w:jc w:val="both"/>
        <w:rPr>
          <w:rFonts w:ascii="Arial" w:hAnsi="Arial" w:cs="Arial"/>
          <w:sz w:val="24"/>
          <w:szCs w:val="24"/>
        </w:rPr>
      </w:pPr>
      <w:r>
        <w:rPr>
          <w:rFonts w:ascii="Arial" w:hAnsi="Arial" w:cs="Arial"/>
          <w:sz w:val="24"/>
          <w:szCs w:val="24"/>
        </w:rPr>
        <w:t xml:space="preserve">Wade Peter (2014): Raza, ciencia, sociedad. En: </w:t>
      </w:r>
      <w:proofErr w:type="spellStart"/>
      <w:r>
        <w:rPr>
          <w:rFonts w:ascii="Arial" w:hAnsi="Arial" w:cs="Arial"/>
          <w:sz w:val="24"/>
          <w:szCs w:val="24"/>
        </w:rPr>
        <w:t>INTERdisciplina</w:t>
      </w:r>
      <w:proofErr w:type="spellEnd"/>
      <w:r>
        <w:rPr>
          <w:rFonts w:ascii="Arial" w:hAnsi="Arial" w:cs="Arial"/>
          <w:sz w:val="24"/>
          <w:szCs w:val="24"/>
        </w:rPr>
        <w:t>, vol. 2, núm. 4, pp. 35-62.</w:t>
      </w:r>
    </w:p>
    <w:p w14:paraId="03D1A24A" w14:textId="77777777" w:rsidR="00945DE3" w:rsidRDefault="00945DE3" w:rsidP="00111948">
      <w:pPr>
        <w:spacing w:line="360" w:lineRule="auto"/>
        <w:jc w:val="both"/>
        <w:rPr>
          <w:rFonts w:ascii="Arial" w:hAnsi="Arial" w:cs="Arial"/>
          <w:sz w:val="24"/>
          <w:szCs w:val="24"/>
        </w:rPr>
      </w:pPr>
    </w:p>
    <w:p w14:paraId="5E680816" w14:textId="25F7ADA9" w:rsidR="00127DAB" w:rsidRPr="00111948" w:rsidRDefault="00127DAB" w:rsidP="00111948">
      <w:pPr>
        <w:spacing w:line="360" w:lineRule="auto"/>
        <w:jc w:val="both"/>
        <w:rPr>
          <w:rFonts w:ascii="Arial" w:hAnsi="Arial" w:cs="Arial"/>
          <w:sz w:val="24"/>
          <w:szCs w:val="24"/>
        </w:rPr>
      </w:pPr>
    </w:p>
    <w:sectPr w:rsidR="00127DAB" w:rsidRPr="00111948">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8FF1E" w14:textId="77777777" w:rsidR="00F609D1" w:rsidRDefault="00F609D1" w:rsidP="00C8157E">
      <w:pPr>
        <w:spacing w:after="0" w:line="240" w:lineRule="auto"/>
      </w:pPr>
      <w:r>
        <w:separator/>
      </w:r>
    </w:p>
  </w:endnote>
  <w:endnote w:type="continuationSeparator" w:id="0">
    <w:p w14:paraId="2329089E" w14:textId="77777777" w:rsidR="00F609D1" w:rsidRDefault="00F609D1" w:rsidP="00C81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219906"/>
      <w:docPartObj>
        <w:docPartGallery w:val="Page Numbers (Bottom of Page)"/>
        <w:docPartUnique/>
      </w:docPartObj>
    </w:sdtPr>
    <w:sdtContent>
      <w:p w14:paraId="0AABB28A" w14:textId="5F2D6B73" w:rsidR="00B248DA" w:rsidRDefault="00B248DA">
        <w:pPr>
          <w:pStyle w:val="Piedepgina"/>
          <w:jc w:val="right"/>
        </w:pPr>
        <w:r>
          <w:fldChar w:fldCharType="begin"/>
        </w:r>
        <w:r>
          <w:instrText>PAGE   \* MERGEFORMAT</w:instrText>
        </w:r>
        <w:r>
          <w:fldChar w:fldCharType="separate"/>
        </w:r>
        <w:r>
          <w:t>2</w:t>
        </w:r>
        <w:r>
          <w:fldChar w:fldCharType="end"/>
        </w:r>
      </w:p>
    </w:sdtContent>
  </w:sdt>
  <w:p w14:paraId="29E39481" w14:textId="77777777" w:rsidR="00B248DA" w:rsidRDefault="00B248D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A29CC" w14:textId="77777777" w:rsidR="00F609D1" w:rsidRDefault="00F609D1" w:rsidP="00C8157E">
      <w:pPr>
        <w:spacing w:after="0" w:line="240" w:lineRule="auto"/>
      </w:pPr>
      <w:r>
        <w:separator/>
      </w:r>
    </w:p>
  </w:footnote>
  <w:footnote w:type="continuationSeparator" w:id="0">
    <w:p w14:paraId="02037ED2" w14:textId="77777777" w:rsidR="00F609D1" w:rsidRDefault="00F609D1" w:rsidP="00C81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79878" w14:textId="28CEA996" w:rsidR="00C8157E" w:rsidRDefault="00C8157E">
    <w:pPr>
      <w:pStyle w:val="Encabezado"/>
    </w:pPr>
    <w:r>
      <w:t xml:space="preserve">Nombre: Melanie Nayeli </w:t>
    </w:r>
    <w:proofErr w:type="spellStart"/>
    <w:r>
      <w:t>Wieschalla</w:t>
    </w:r>
    <w:proofErr w:type="spellEnd"/>
    <w:r>
      <w:t xml:space="preserve"> Bonilla</w:t>
    </w:r>
  </w:p>
  <w:p w14:paraId="1B4CA64D" w14:textId="7BA1BBAB" w:rsidR="00C8157E" w:rsidRDefault="00C8157E">
    <w:pPr>
      <w:pStyle w:val="Encabezado"/>
    </w:pPr>
    <w:r>
      <w:t>Fecha: 30.01.2020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43D"/>
    <w:rsid w:val="00111948"/>
    <w:rsid w:val="00127DAB"/>
    <w:rsid w:val="00251727"/>
    <w:rsid w:val="0030643D"/>
    <w:rsid w:val="003F506B"/>
    <w:rsid w:val="004E1C75"/>
    <w:rsid w:val="005B3DDB"/>
    <w:rsid w:val="006847D7"/>
    <w:rsid w:val="009173E9"/>
    <w:rsid w:val="00945DE3"/>
    <w:rsid w:val="00B248DA"/>
    <w:rsid w:val="00C8157E"/>
    <w:rsid w:val="00CD2A76"/>
    <w:rsid w:val="00D713C4"/>
    <w:rsid w:val="00DC455A"/>
    <w:rsid w:val="00E80CE6"/>
    <w:rsid w:val="00F04FCB"/>
    <w:rsid w:val="00F60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771FB"/>
  <w15:chartTrackingRefBased/>
  <w15:docId w15:val="{40C1AA38-EA6C-43F8-B822-A74840543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ar"/>
    <w:uiPriority w:val="9"/>
    <w:qFormat/>
    <w:rsid w:val="003F506B"/>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4">
    <w:name w:val="heading 4"/>
    <w:basedOn w:val="Normal"/>
    <w:link w:val="Ttulo4Car"/>
    <w:uiPriority w:val="9"/>
    <w:qFormat/>
    <w:rsid w:val="003F506B"/>
    <w:pPr>
      <w:spacing w:before="100" w:beforeAutospacing="1" w:after="100" w:afterAutospacing="1" w:line="240" w:lineRule="auto"/>
      <w:outlineLvl w:val="3"/>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F506B"/>
    <w:rPr>
      <w:rFonts w:ascii="Times New Roman" w:eastAsia="Times New Roman" w:hAnsi="Times New Roman" w:cs="Times New Roman"/>
      <w:b/>
      <w:bCs/>
      <w:sz w:val="36"/>
      <w:szCs w:val="36"/>
      <w:lang w:eastAsia="es-ES"/>
    </w:rPr>
  </w:style>
  <w:style w:type="character" w:customStyle="1" w:styleId="Ttulo4Car">
    <w:name w:val="Título 4 Car"/>
    <w:basedOn w:val="Fuentedeprrafopredeter"/>
    <w:link w:val="Ttulo4"/>
    <w:uiPriority w:val="9"/>
    <w:rsid w:val="003F506B"/>
    <w:rPr>
      <w:rFonts w:ascii="Times New Roman" w:eastAsia="Times New Roman" w:hAnsi="Times New Roman" w:cs="Times New Roman"/>
      <w:b/>
      <w:bCs/>
      <w:sz w:val="24"/>
      <w:szCs w:val="24"/>
      <w:lang w:eastAsia="es-ES"/>
    </w:rPr>
  </w:style>
  <w:style w:type="paragraph" w:styleId="NormalWeb">
    <w:name w:val="Normal (Web)"/>
    <w:basedOn w:val="Normal"/>
    <w:uiPriority w:val="99"/>
    <w:semiHidden/>
    <w:unhideWhenUsed/>
    <w:rsid w:val="003F506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3F506B"/>
    <w:rPr>
      <w:b/>
      <w:bCs/>
    </w:rPr>
  </w:style>
  <w:style w:type="paragraph" w:styleId="Encabezado">
    <w:name w:val="header"/>
    <w:basedOn w:val="Normal"/>
    <w:link w:val="EncabezadoCar"/>
    <w:uiPriority w:val="99"/>
    <w:unhideWhenUsed/>
    <w:rsid w:val="00C8157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8157E"/>
  </w:style>
  <w:style w:type="paragraph" w:styleId="Piedepgina">
    <w:name w:val="footer"/>
    <w:basedOn w:val="Normal"/>
    <w:link w:val="PiedepginaCar"/>
    <w:uiPriority w:val="99"/>
    <w:unhideWhenUsed/>
    <w:rsid w:val="00C8157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157E"/>
  </w:style>
  <w:style w:type="character" w:styleId="Hipervnculo">
    <w:name w:val="Hyperlink"/>
    <w:basedOn w:val="Fuentedeprrafopredeter"/>
    <w:uiPriority w:val="99"/>
    <w:unhideWhenUsed/>
    <w:rsid w:val="00DC455A"/>
    <w:rPr>
      <w:color w:val="0563C1" w:themeColor="hyperlink"/>
      <w:u w:val="single"/>
    </w:rPr>
  </w:style>
  <w:style w:type="character" w:styleId="Mencinsinresolver">
    <w:name w:val="Unresolved Mention"/>
    <w:basedOn w:val="Fuentedeprrafopredeter"/>
    <w:uiPriority w:val="99"/>
    <w:semiHidden/>
    <w:unhideWhenUsed/>
    <w:rsid w:val="00DC4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569871">
      <w:bodyDiv w:val="1"/>
      <w:marLeft w:val="0"/>
      <w:marRight w:val="0"/>
      <w:marTop w:val="0"/>
      <w:marBottom w:val="0"/>
      <w:divBdr>
        <w:top w:val="none" w:sz="0" w:space="0" w:color="auto"/>
        <w:left w:val="none" w:sz="0" w:space="0" w:color="auto"/>
        <w:bottom w:val="none" w:sz="0" w:space="0" w:color="auto"/>
        <w:right w:val="none" w:sz="0" w:space="0" w:color="auto"/>
      </w:divBdr>
      <w:divsChild>
        <w:div w:id="939482831">
          <w:marLeft w:val="0"/>
          <w:marRight w:val="0"/>
          <w:marTop w:val="0"/>
          <w:marBottom w:val="525"/>
          <w:divBdr>
            <w:top w:val="none" w:sz="0" w:space="0" w:color="auto"/>
            <w:left w:val="none" w:sz="0" w:space="0" w:color="auto"/>
            <w:bottom w:val="none" w:sz="0" w:space="0" w:color="auto"/>
            <w:right w:val="none" w:sz="0" w:space="0" w:color="auto"/>
          </w:divBdr>
          <w:divsChild>
            <w:div w:id="1412190698">
              <w:marLeft w:val="0"/>
              <w:marRight w:val="0"/>
              <w:marTop w:val="0"/>
              <w:marBottom w:val="0"/>
              <w:divBdr>
                <w:top w:val="none" w:sz="0" w:space="0" w:color="auto"/>
                <w:left w:val="none" w:sz="0" w:space="0" w:color="auto"/>
                <w:bottom w:val="none" w:sz="0" w:space="0" w:color="auto"/>
                <w:right w:val="none" w:sz="0" w:space="0" w:color="auto"/>
              </w:divBdr>
            </w:div>
            <w:div w:id="706293805">
              <w:marLeft w:val="0"/>
              <w:marRight w:val="0"/>
              <w:marTop w:val="0"/>
              <w:marBottom w:val="0"/>
              <w:divBdr>
                <w:top w:val="none" w:sz="0" w:space="0" w:color="auto"/>
                <w:left w:val="none" w:sz="0" w:space="0" w:color="auto"/>
                <w:bottom w:val="none" w:sz="0" w:space="0" w:color="auto"/>
                <w:right w:val="none" w:sz="0" w:space="0" w:color="auto"/>
              </w:divBdr>
            </w:div>
            <w:div w:id="254098928">
              <w:marLeft w:val="0"/>
              <w:marRight w:val="0"/>
              <w:marTop w:val="0"/>
              <w:marBottom w:val="0"/>
              <w:divBdr>
                <w:top w:val="none" w:sz="0" w:space="0" w:color="auto"/>
                <w:left w:val="none" w:sz="0" w:space="0" w:color="auto"/>
                <w:bottom w:val="none" w:sz="0" w:space="0" w:color="auto"/>
                <w:right w:val="none" w:sz="0" w:space="0" w:color="auto"/>
              </w:divBdr>
              <w:divsChild>
                <w:div w:id="1604073616">
                  <w:marLeft w:val="0"/>
                  <w:marRight w:val="0"/>
                  <w:marTop w:val="0"/>
                  <w:marBottom w:val="0"/>
                  <w:divBdr>
                    <w:top w:val="none" w:sz="0" w:space="0" w:color="auto"/>
                    <w:left w:val="none" w:sz="0" w:space="0" w:color="auto"/>
                    <w:bottom w:val="none" w:sz="0" w:space="0" w:color="auto"/>
                    <w:right w:val="none" w:sz="0" w:space="0" w:color="auto"/>
                  </w:divBdr>
                  <w:divsChild>
                    <w:div w:id="109917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09370">
          <w:marLeft w:val="0"/>
          <w:marRight w:val="0"/>
          <w:marTop w:val="0"/>
          <w:marBottom w:val="525"/>
          <w:divBdr>
            <w:top w:val="none" w:sz="0" w:space="0" w:color="auto"/>
            <w:left w:val="none" w:sz="0" w:space="0" w:color="auto"/>
            <w:bottom w:val="none" w:sz="0" w:space="0" w:color="auto"/>
            <w:right w:val="none" w:sz="0" w:space="0" w:color="auto"/>
          </w:divBdr>
          <w:divsChild>
            <w:div w:id="133858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uzzfeed.com/bfopinion/race-genetics-david-reich?utm_term=.xyVDdd6q9#.nu1mppGA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51EB5-D055-415D-9841-A1528924F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595</Words>
  <Characters>3275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i</dc:creator>
  <cp:keywords/>
  <dc:description/>
  <cp:lastModifiedBy>u i</cp:lastModifiedBy>
  <cp:revision>12</cp:revision>
  <dcterms:created xsi:type="dcterms:W3CDTF">2020-01-27T19:34:00Z</dcterms:created>
  <dcterms:modified xsi:type="dcterms:W3CDTF">2020-01-30T19:11:00Z</dcterms:modified>
</cp:coreProperties>
</file>